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F" w:rsidRPr="002C1BDA" w:rsidRDefault="00C32A4E" w:rsidP="002C1BDA">
      <w:pPr>
        <w:spacing w:before="22"/>
        <w:ind w:left="720"/>
        <w:rPr>
          <w:b/>
          <w:sz w:val="32"/>
          <w:u w:val="single"/>
        </w:rPr>
      </w:pPr>
      <w:r w:rsidRPr="002C1BDA">
        <w:rPr>
          <w:b/>
          <w:sz w:val="32"/>
          <w:highlight w:val="yellow"/>
          <w:u w:val="single"/>
        </w:rPr>
        <w:t>Doctor</w:t>
      </w:r>
      <w:r w:rsidRPr="002C1BDA">
        <w:rPr>
          <w:rFonts w:ascii="Arial" w:hAnsi="Arial"/>
          <w:b/>
          <w:sz w:val="32"/>
          <w:highlight w:val="yellow"/>
          <w:u w:val="single"/>
        </w:rPr>
        <w:t>’</w:t>
      </w:r>
      <w:r w:rsidRPr="002C1BDA">
        <w:rPr>
          <w:b/>
          <w:sz w:val="32"/>
          <w:highlight w:val="yellow"/>
          <w:u w:val="single"/>
        </w:rPr>
        <w:t>s Note for Air Travel during Pregnancy</w:t>
      </w:r>
    </w:p>
    <w:p w:rsidR="00C050AF" w:rsidRDefault="00C32A4E">
      <w:pPr>
        <w:pStyle w:val="BodyText"/>
        <w:spacing w:before="151"/>
        <w:ind w:left="120"/>
      </w:pPr>
      <w:r>
        <w:t xml:space="preserve">You must have your designated </w:t>
      </w:r>
      <w:r>
        <w:rPr>
          <w:b/>
        </w:rPr>
        <w:t xml:space="preserve">obstetrician </w:t>
      </w:r>
      <w:r>
        <w:t>complete this form to confirm that it is safe for you to fly on an aircraft.</w:t>
      </w:r>
    </w:p>
    <w:p w:rsidR="00C050AF" w:rsidRDefault="00C32A4E">
      <w:pPr>
        <w:pStyle w:val="BodyText"/>
        <w:spacing w:before="25"/>
        <w:ind w:left="120" w:right="136"/>
        <w:jc w:val="both"/>
      </w:pPr>
      <w:r>
        <w:rPr>
          <w:rFonts w:ascii="Arial Black" w:hAnsi="Arial Black"/>
          <w:w w:val="90"/>
        </w:rPr>
        <w:t>This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check</w:t>
      </w:r>
      <w:r>
        <w:rPr>
          <w:rFonts w:ascii="Arial Black" w:hAnsi="Arial Black"/>
          <w:spacing w:val="-20"/>
          <w:w w:val="90"/>
        </w:rPr>
        <w:t xml:space="preserve"> </w:t>
      </w:r>
      <w:r>
        <w:rPr>
          <w:rFonts w:ascii="Arial Black" w:hAnsi="Arial Black"/>
          <w:w w:val="90"/>
        </w:rPr>
        <w:t>list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is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to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evaluate</w:t>
      </w:r>
      <w:r>
        <w:rPr>
          <w:rFonts w:ascii="Arial Black" w:hAnsi="Arial Black"/>
          <w:spacing w:val="-20"/>
          <w:w w:val="90"/>
        </w:rPr>
        <w:t xml:space="preserve"> </w:t>
      </w:r>
      <w:r>
        <w:rPr>
          <w:rFonts w:ascii="Arial Black" w:hAnsi="Arial Black"/>
          <w:w w:val="90"/>
        </w:rPr>
        <w:t>the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patient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passenger’s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health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status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by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aviation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medical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doctor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of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>Korean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spacing w:val="-5"/>
          <w:w w:val="90"/>
        </w:rPr>
        <w:t>Air,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and</w:t>
      </w:r>
      <w:r>
        <w:rPr>
          <w:rFonts w:ascii="Arial Black" w:hAnsi="Arial Black"/>
          <w:spacing w:val="-21"/>
          <w:w w:val="90"/>
        </w:rPr>
        <w:t xml:space="preserve"> </w:t>
      </w:r>
      <w:r>
        <w:rPr>
          <w:rFonts w:ascii="Arial Black" w:hAnsi="Arial Black"/>
          <w:w w:val="90"/>
        </w:rPr>
        <w:t>will</w:t>
      </w:r>
      <w:r>
        <w:rPr>
          <w:rFonts w:ascii="Arial Black" w:hAnsi="Arial Black"/>
          <w:spacing w:val="-22"/>
          <w:w w:val="90"/>
        </w:rPr>
        <w:t xml:space="preserve"> </w:t>
      </w:r>
      <w:r>
        <w:rPr>
          <w:rFonts w:ascii="Arial Black" w:hAnsi="Arial Black"/>
          <w:w w:val="90"/>
        </w:rPr>
        <w:t xml:space="preserve">be </w:t>
      </w:r>
      <w:r>
        <w:rPr>
          <w:rFonts w:ascii="Arial Black" w:hAnsi="Arial Black"/>
          <w:w w:val="95"/>
        </w:rPr>
        <w:t>used</w:t>
      </w:r>
      <w:r>
        <w:rPr>
          <w:rFonts w:ascii="Arial Black" w:hAnsi="Arial Black"/>
          <w:spacing w:val="-24"/>
          <w:w w:val="95"/>
        </w:rPr>
        <w:t xml:space="preserve"> </w:t>
      </w:r>
      <w:r>
        <w:rPr>
          <w:rFonts w:ascii="Arial Black" w:hAnsi="Arial Black"/>
          <w:w w:val="95"/>
        </w:rPr>
        <w:t>for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the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patient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passenger’s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air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transportation</w:t>
      </w:r>
      <w:r>
        <w:rPr>
          <w:rFonts w:ascii="Arial Black" w:hAnsi="Arial Black"/>
          <w:spacing w:val="-24"/>
          <w:w w:val="95"/>
        </w:rPr>
        <w:t xml:space="preserve"> </w:t>
      </w:r>
      <w:r>
        <w:rPr>
          <w:rFonts w:ascii="Arial Black" w:hAnsi="Arial Black"/>
          <w:w w:val="95"/>
        </w:rPr>
        <w:t>purposes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spacing w:val="-3"/>
          <w:w w:val="95"/>
        </w:rPr>
        <w:t>only.</w:t>
      </w:r>
      <w:r>
        <w:rPr>
          <w:rFonts w:ascii="Arial Black" w:hAnsi="Arial Black"/>
          <w:spacing w:val="-24"/>
          <w:w w:val="95"/>
        </w:rPr>
        <w:t xml:space="preserve"> </w:t>
      </w:r>
      <w:r>
        <w:rPr>
          <w:rFonts w:ascii="Arial Black" w:hAnsi="Arial Black"/>
          <w:spacing w:val="-3"/>
          <w:w w:val="95"/>
        </w:rPr>
        <w:t>We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might</w:t>
      </w:r>
      <w:r>
        <w:rPr>
          <w:rFonts w:ascii="Arial Black" w:hAnsi="Arial Black"/>
          <w:spacing w:val="-23"/>
          <w:w w:val="95"/>
        </w:rPr>
        <w:t xml:space="preserve"> </w:t>
      </w:r>
      <w:r>
        <w:rPr>
          <w:rFonts w:ascii="Arial Black" w:hAnsi="Arial Black"/>
          <w:w w:val="95"/>
        </w:rPr>
        <w:t>contact</w:t>
      </w:r>
      <w:r>
        <w:rPr>
          <w:rFonts w:ascii="Arial Black" w:hAnsi="Arial Black"/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attending</w:t>
      </w:r>
      <w:r>
        <w:rPr>
          <w:spacing w:val="-27"/>
          <w:w w:val="95"/>
        </w:rPr>
        <w:t xml:space="preserve"> </w:t>
      </w:r>
      <w:r>
        <w:rPr>
          <w:w w:val="95"/>
        </w:rPr>
        <w:t>physician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further information, in</w:t>
      </w:r>
      <w:r>
        <w:rPr>
          <w:spacing w:val="7"/>
          <w:w w:val="95"/>
        </w:rPr>
        <w:t xml:space="preserve"> </w:t>
      </w:r>
      <w:r>
        <w:rPr>
          <w:w w:val="95"/>
        </w:rPr>
        <w:t>needed.</w:t>
      </w:r>
    </w:p>
    <w:p w:rsidR="00C050AF" w:rsidRDefault="00C32A4E">
      <w:pPr>
        <w:pStyle w:val="BodyText"/>
        <w:spacing w:line="278" w:lineRule="exact"/>
        <w:ind w:left="120"/>
      </w:pPr>
      <w:r>
        <w:t>This document will be kept for 10 years, and you have the right not to agree. If you provide us inaccurate information,</w:t>
      </w:r>
    </w:p>
    <w:p w:rsidR="00C050AF" w:rsidRDefault="00C32A4E">
      <w:pPr>
        <w:pStyle w:val="BodyText"/>
        <w:spacing w:before="22"/>
        <w:ind w:left="120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  <w:w w:val="90"/>
        </w:rPr>
        <w:t>authorization</w:t>
      </w:r>
      <w:proofErr w:type="gramEnd"/>
      <w:r>
        <w:rPr>
          <w:rFonts w:ascii="Arial Black" w:hAnsi="Arial Black"/>
          <w:w w:val="90"/>
        </w:rPr>
        <w:t xml:space="preserve"> might not be issued for the passenger’s air travel.</w:t>
      </w:r>
    </w:p>
    <w:p w:rsidR="00C050AF" w:rsidRDefault="00C050AF">
      <w:pPr>
        <w:pStyle w:val="BodyText"/>
        <w:spacing w:before="7"/>
        <w:rPr>
          <w:rFonts w:ascii="Arial Black"/>
          <w:sz w:val="21"/>
        </w:rPr>
      </w:pPr>
    </w:p>
    <w:p w:rsidR="00C050AF" w:rsidRDefault="00C32A4E">
      <w:pPr>
        <w:pStyle w:val="BodyText"/>
        <w:spacing w:line="228" w:lineRule="auto"/>
        <w:ind w:left="120" w:right="136"/>
      </w:pPr>
      <w:r>
        <w:t xml:space="preserve">If the obstetrician is unable to use this form, then the information </w:t>
      </w:r>
      <w:r>
        <w:t>may be included in the medical certificate or the doctor</w:t>
      </w:r>
      <w:r>
        <w:rPr>
          <w:rFonts w:ascii="Arial Black" w:hAnsi="Arial Black"/>
        </w:rPr>
        <w:t>’</w:t>
      </w:r>
      <w:r>
        <w:t>s note of the applicable hospital (medical</w:t>
      </w:r>
      <w:r>
        <w:rPr>
          <w:spacing w:val="-6"/>
        </w:rPr>
        <w:t xml:space="preserve"> </w:t>
      </w:r>
      <w:r>
        <w:t>institution).</w:t>
      </w:r>
    </w:p>
    <w:p w:rsidR="00C050AF" w:rsidRDefault="00C050AF">
      <w:pPr>
        <w:pStyle w:val="BodyText"/>
        <w:rPr>
          <w:sz w:val="20"/>
        </w:rPr>
      </w:pPr>
    </w:p>
    <w:p w:rsidR="00C050AF" w:rsidRDefault="00C050AF">
      <w:pPr>
        <w:pStyle w:val="BodyText"/>
        <w:spacing w:before="10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494"/>
      </w:tblGrid>
      <w:tr w:rsidR="00C050AF" w:rsidTr="002C1BDA">
        <w:trPr>
          <w:trHeight w:val="378"/>
        </w:trPr>
        <w:tc>
          <w:tcPr>
            <w:tcW w:w="9039" w:type="dxa"/>
            <w:gridSpan w:val="2"/>
            <w:shd w:val="clear" w:color="auto" w:fill="92D050"/>
          </w:tcPr>
          <w:p w:rsidR="00C050AF" w:rsidRDefault="00C32A4E">
            <w:pPr>
              <w:pStyle w:val="TableParagraph"/>
              <w:spacing w:line="359" w:lineRule="exact"/>
              <w:rPr>
                <w:b/>
              </w:rPr>
            </w:pPr>
            <w:r>
              <w:rPr>
                <w:b/>
              </w:rPr>
              <w:t>1. Passenger and Travel Information</w:t>
            </w:r>
          </w:p>
        </w:tc>
      </w:tr>
      <w:tr w:rsidR="00C050AF">
        <w:trPr>
          <w:trHeight w:val="347"/>
        </w:trPr>
        <w:tc>
          <w:tcPr>
            <w:tcW w:w="3545" w:type="dxa"/>
          </w:tcPr>
          <w:p w:rsidR="00C050AF" w:rsidRDefault="00C32A4E">
            <w:pPr>
              <w:pStyle w:val="TableParagraph"/>
              <w:spacing w:line="328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494" w:type="dxa"/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050AF">
        <w:trPr>
          <w:trHeight w:val="345"/>
        </w:trPr>
        <w:tc>
          <w:tcPr>
            <w:tcW w:w="3545" w:type="dxa"/>
          </w:tcPr>
          <w:p w:rsidR="00C050AF" w:rsidRDefault="00C32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5494" w:type="dxa"/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050AF">
        <w:trPr>
          <w:trHeight w:val="345"/>
        </w:trPr>
        <w:tc>
          <w:tcPr>
            <w:tcW w:w="3545" w:type="dxa"/>
          </w:tcPr>
          <w:p w:rsidR="00C050AF" w:rsidRDefault="00C32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Flight Schedule</w:t>
            </w:r>
          </w:p>
        </w:tc>
        <w:tc>
          <w:tcPr>
            <w:tcW w:w="5494" w:type="dxa"/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C050AF" w:rsidRDefault="00C050AF">
      <w:pPr>
        <w:pStyle w:val="BodyText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201"/>
        <w:gridCol w:w="550"/>
        <w:gridCol w:w="371"/>
        <w:gridCol w:w="3369"/>
      </w:tblGrid>
      <w:tr w:rsidR="00C050AF" w:rsidTr="002C1BDA">
        <w:trPr>
          <w:trHeight w:val="381"/>
        </w:trPr>
        <w:tc>
          <w:tcPr>
            <w:tcW w:w="9036" w:type="dxa"/>
            <w:gridSpan w:val="5"/>
            <w:shd w:val="clear" w:color="auto" w:fill="92D050"/>
          </w:tcPr>
          <w:p w:rsidR="00C050AF" w:rsidRDefault="00C32A4E">
            <w:pPr>
              <w:pStyle w:val="TableParagraph"/>
              <w:spacing w:line="361" w:lineRule="exact"/>
              <w:rPr>
                <w:b/>
              </w:rPr>
            </w:pPr>
            <w:r>
              <w:rPr>
                <w:b/>
              </w:rPr>
              <w:t>2. Birth History</w:t>
            </w:r>
          </w:p>
        </w:tc>
      </w:tr>
      <w:tr w:rsidR="00C050AF">
        <w:trPr>
          <w:trHeight w:val="345"/>
        </w:trPr>
        <w:tc>
          <w:tcPr>
            <w:tcW w:w="3545" w:type="dxa"/>
          </w:tcPr>
          <w:p w:rsidR="00C050AF" w:rsidRDefault="00C32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Normal Delivery</w:t>
            </w:r>
          </w:p>
        </w:tc>
        <w:tc>
          <w:tcPr>
            <w:tcW w:w="1201" w:type="dxa"/>
            <w:tcBorders>
              <w:right w:val="nil"/>
            </w:tcBorders>
          </w:tcPr>
          <w:p w:rsidR="00C050AF" w:rsidRDefault="00C32A4E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 Black" w:hAnsi="Arial Black"/>
                <w:w w:val="135"/>
                <w:sz w:val="20"/>
              </w:rPr>
              <w:t xml:space="preserve">□ </w:t>
            </w:r>
            <w:r>
              <w:rPr>
                <w:w w:val="120"/>
                <w:sz w:val="20"/>
              </w:rPr>
              <w:t>None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spacing w:before="34" w:line="240" w:lineRule="auto"/>
              <w:ind w:left="0" w:right="41"/>
              <w:jc w:val="righ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164"/>
                <w:sz w:val="20"/>
              </w:rPr>
              <w:t>□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69" w:type="dxa"/>
            <w:tcBorders>
              <w:left w:val="nil"/>
            </w:tcBorders>
          </w:tcPr>
          <w:p w:rsidR="00C050AF" w:rsidRDefault="00C32A4E">
            <w:pPr>
              <w:pStyle w:val="TableParagraph"/>
              <w:tabs>
                <w:tab w:val="left" w:pos="768"/>
              </w:tabs>
              <w:ind w:left="4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times)</w:t>
            </w:r>
          </w:p>
        </w:tc>
      </w:tr>
      <w:tr w:rsidR="00C050AF">
        <w:trPr>
          <w:trHeight w:val="345"/>
        </w:trPr>
        <w:tc>
          <w:tcPr>
            <w:tcW w:w="3545" w:type="dxa"/>
          </w:tcPr>
          <w:p w:rsidR="00C050AF" w:rsidRDefault="00C32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Preterm Delivery</w:t>
            </w:r>
          </w:p>
        </w:tc>
        <w:tc>
          <w:tcPr>
            <w:tcW w:w="1201" w:type="dxa"/>
            <w:tcBorders>
              <w:right w:val="nil"/>
            </w:tcBorders>
          </w:tcPr>
          <w:p w:rsidR="00C050AF" w:rsidRDefault="00C32A4E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 Black" w:hAnsi="Arial Black"/>
                <w:w w:val="135"/>
                <w:sz w:val="20"/>
              </w:rPr>
              <w:t xml:space="preserve">□ </w:t>
            </w:r>
            <w:r>
              <w:rPr>
                <w:w w:val="120"/>
                <w:sz w:val="20"/>
              </w:rPr>
              <w:t>None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spacing w:before="34" w:line="240" w:lineRule="auto"/>
              <w:ind w:left="0" w:right="41"/>
              <w:jc w:val="righ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164"/>
                <w:sz w:val="20"/>
              </w:rPr>
              <w:t>□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69" w:type="dxa"/>
            <w:tcBorders>
              <w:left w:val="nil"/>
            </w:tcBorders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C050AF" w:rsidRDefault="00C050AF">
      <w:pPr>
        <w:pStyle w:val="BodyText"/>
        <w:spacing w:before="1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904"/>
        <w:gridCol w:w="422"/>
        <w:gridCol w:w="1191"/>
        <w:gridCol w:w="961"/>
        <w:gridCol w:w="249"/>
        <w:gridCol w:w="572"/>
        <w:gridCol w:w="1195"/>
      </w:tblGrid>
      <w:tr w:rsidR="00C050AF" w:rsidTr="002C1BDA">
        <w:trPr>
          <w:trHeight w:val="381"/>
        </w:trPr>
        <w:tc>
          <w:tcPr>
            <w:tcW w:w="9039" w:type="dxa"/>
            <w:gridSpan w:val="8"/>
            <w:shd w:val="clear" w:color="auto" w:fill="92D050"/>
          </w:tcPr>
          <w:p w:rsidR="00C050AF" w:rsidRDefault="00C32A4E">
            <w:pPr>
              <w:pStyle w:val="TableParagraph"/>
              <w:spacing w:line="361" w:lineRule="exact"/>
              <w:rPr>
                <w:b/>
              </w:rPr>
            </w:pPr>
            <w:r>
              <w:rPr>
                <w:b/>
              </w:rPr>
              <w:t>3. Information about Current Pregnancy</w:t>
            </w:r>
          </w:p>
        </w:tc>
      </w:tr>
      <w:tr w:rsidR="00C050AF">
        <w:trPr>
          <w:trHeight w:val="345"/>
        </w:trPr>
        <w:tc>
          <w:tcPr>
            <w:tcW w:w="3545" w:type="dxa"/>
          </w:tcPr>
          <w:p w:rsidR="00C050AF" w:rsidRDefault="00C32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Gestational age (as of now)</w:t>
            </w:r>
          </w:p>
        </w:tc>
        <w:tc>
          <w:tcPr>
            <w:tcW w:w="5494" w:type="dxa"/>
            <w:gridSpan w:val="7"/>
          </w:tcPr>
          <w:p w:rsidR="00C050AF" w:rsidRDefault="00C32A4E">
            <w:pPr>
              <w:pStyle w:val="TableParagraph"/>
              <w:tabs>
                <w:tab w:val="left" w:pos="1954"/>
              </w:tabs>
              <w:ind w:left="904"/>
              <w:rPr>
                <w:sz w:val="20"/>
              </w:rPr>
            </w:pPr>
            <w:r>
              <w:rPr>
                <w:sz w:val="20"/>
              </w:rPr>
              <w:t>weeks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days</w:t>
            </w:r>
          </w:p>
        </w:tc>
      </w:tr>
      <w:tr w:rsidR="00C050AF">
        <w:trPr>
          <w:trHeight w:val="345"/>
        </w:trPr>
        <w:tc>
          <w:tcPr>
            <w:tcW w:w="3545" w:type="dxa"/>
          </w:tcPr>
          <w:p w:rsidR="00C050AF" w:rsidRDefault="00C32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Single/Multiple pregnancy</w:t>
            </w:r>
          </w:p>
        </w:tc>
        <w:tc>
          <w:tcPr>
            <w:tcW w:w="1326" w:type="dxa"/>
            <w:gridSpan w:val="2"/>
            <w:tcBorders>
              <w:right w:val="nil"/>
            </w:tcBorders>
          </w:tcPr>
          <w:p w:rsidR="00C050AF" w:rsidRDefault="00C32A4E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 Black" w:hAnsi="Arial Black"/>
                <w:w w:val="135"/>
                <w:sz w:val="20"/>
              </w:rPr>
              <w:t xml:space="preserve">□ </w:t>
            </w:r>
            <w:r>
              <w:rPr>
                <w:w w:val="120"/>
                <w:sz w:val="20"/>
              </w:rPr>
              <w:t>Single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ind w:left="136"/>
              <w:rPr>
                <w:sz w:val="20"/>
              </w:rPr>
            </w:pPr>
            <w:r>
              <w:rPr>
                <w:rFonts w:ascii="Arial Black" w:hAnsi="Arial Black"/>
                <w:w w:val="115"/>
                <w:sz w:val="20"/>
              </w:rPr>
              <w:t>□</w:t>
            </w:r>
            <w:r>
              <w:rPr>
                <w:rFonts w:ascii="Arial Black" w:hAnsi="Arial Black"/>
                <w:spacing w:val="-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Multiple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( Number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fetus:</w:t>
            </w:r>
          </w:p>
        </w:tc>
        <w:tc>
          <w:tcPr>
            <w:tcW w:w="1195" w:type="dxa"/>
            <w:tcBorders>
              <w:left w:val="nil"/>
            </w:tcBorders>
          </w:tcPr>
          <w:p w:rsidR="00C050AF" w:rsidRDefault="00C32A4E">
            <w:pPr>
              <w:pStyle w:val="TableParagraph"/>
              <w:tabs>
                <w:tab w:val="left" w:pos="721"/>
              </w:tabs>
              <w:ind w:left="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C050AF">
        <w:trPr>
          <w:trHeight w:val="347"/>
        </w:trPr>
        <w:tc>
          <w:tcPr>
            <w:tcW w:w="3545" w:type="dxa"/>
          </w:tcPr>
          <w:p w:rsidR="00C050AF" w:rsidRDefault="00C32A4E">
            <w:pPr>
              <w:pStyle w:val="TableParagraph"/>
              <w:spacing w:line="328" w:lineRule="exact"/>
              <w:rPr>
                <w:sz w:val="20"/>
              </w:rPr>
            </w:pPr>
            <w:r>
              <w:rPr>
                <w:sz w:val="20"/>
              </w:rPr>
              <w:t>Expected Date of Delivery (EDD)</w:t>
            </w:r>
          </w:p>
        </w:tc>
        <w:tc>
          <w:tcPr>
            <w:tcW w:w="904" w:type="dxa"/>
            <w:tcBorders>
              <w:right w:val="nil"/>
            </w:tcBorders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spacing w:line="328" w:lineRule="exact"/>
              <w:ind w:left="8"/>
              <w:rPr>
                <w:sz w:val="20"/>
              </w:rPr>
            </w:pPr>
            <w:r>
              <w:rPr>
                <w:color w:val="BEBEBE"/>
                <w:sz w:val="20"/>
              </w:rPr>
              <w:t>DD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tabs>
                <w:tab w:val="left" w:pos="549"/>
              </w:tabs>
              <w:spacing w:line="328" w:lineRule="exact"/>
              <w:ind w:left="171"/>
              <w:rPr>
                <w:sz w:val="20"/>
              </w:rPr>
            </w:pPr>
            <w:r>
              <w:rPr>
                <w:color w:val="BEBEBE"/>
                <w:sz w:val="20"/>
              </w:rPr>
              <w:t>/</w:t>
            </w:r>
            <w:r>
              <w:rPr>
                <w:rFonts w:ascii="Times New Roman"/>
                <w:color w:val="BEBEBE"/>
                <w:sz w:val="20"/>
              </w:rPr>
              <w:tab/>
            </w:r>
            <w:r>
              <w:rPr>
                <w:color w:val="BEBEBE"/>
                <w:sz w:val="20"/>
              </w:rPr>
              <w:t>MM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tabs>
                <w:tab w:val="left" w:pos="602"/>
              </w:tabs>
              <w:spacing w:line="328" w:lineRule="exact"/>
              <w:ind w:left="22"/>
              <w:rPr>
                <w:sz w:val="20"/>
              </w:rPr>
            </w:pPr>
            <w:r>
              <w:rPr>
                <w:color w:val="BEBEBE"/>
                <w:sz w:val="20"/>
              </w:rPr>
              <w:t>/</w:t>
            </w:r>
            <w:r>
              <w:rPr>
                <w:rFonts w:ascii="Times New Roman"/>
                <w:color w:val="BEBEBE"/>
                <w:sz w:val="20"/>
              </w:rPr>
              <w:tab/>
            </w:r>
            <w:r>
              <w:rPr>
                <w:color w:val="BEBEBE"/>
                <w:sz w:val="20"/>
              </w:rPr>
              <w:t>YY</w:t>
            </w:r>
          </w:p>
        </w:tc>
        <w:tc>
          <w:tcPr>
            <w:tcW w:w="2016" w:type="dxa"/>
            <w:gridSpan w:val="3"/>
            <w:tcBorders>
              <w:left w:val="nil"/>
            </w:tcBorders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050AF">
        <w:trPr>
          <w:trHeight w:val="966"/>
        </w:trPr>
        <w:tc>
          <w:tcPr>
            <w:tcW w:w="3545" w:type="dxa"/>
          </w:tcPr>
          <w:p w:rsidR="00C050AF" w:rsidRDefault="00C32A4E">
            <w:pPr>
              <w:pStyle w:val="TableParagraph"/>
              <w:spacing w:line="342" w:lineRule="exact"/>
              <w:rPr>
                <w:sz w:val="20"/>
              </w:rPr>
            </w:pPr>
            <w:r>
              <w:rPr>
                <w:sz w:val="20"/>
              </w:rPr>
              <w:t>Complication related to pregnancy</w:t>
            </w:r>
          </w:p>
          <w:p w:rsidR="00C050AF" w:rsidRDefault="00C32A4E">
            <w:pPr>
              <w:pStyle w:val="TableParagraph"/>
              <w:spacing w:line="311" w:lineRule="exact"/>
              <w:rPr>
                <w:sz w:val="18"/>
              </w:rPr>
            </w:pPr>
            <w:r>
              <w:rPr>
                <w:sz w:val="18"/>
              </w:rPr>
              <w:t>(premature rupture of membrane,</w:t>
            </w:r>
          </w:p>
          <w:p w:rsidR="00C050AF" w:rsidRDefault="00C32A4E">
            <w:pPr>
              <w:pStyle w:val="TableParagraph"/>
              <w:spacing w:line="294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placenta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previa</w:t>
            </w:r>
            <w:proofErr w:type="spellEnd"/>
            <w:r>
              <w:rPr>
                <w:sz w:val="18"/>
              </w:rPr>
              <w:t>, preterm labor, etc.)</w:t>
            </w:r>
          </w:p>
        </w:tc>
        <w:tc>
          <w:tcPr>
            <w:tcW w:w="904" w:type="dxa"/>
            <w:tcBorders>
              <w:right w:val="nil"/>
            </w:tcBorders>
          </w:tcPr>
          <w:p w:rsidR="00C050AF" w:rsidRDefault="00C32A4E">
            <w:pPr>
              <w:pStyle w:val="TableParagraph"/>
              <w:spacing w:line="351" w:lineRule="exact"/>
              <w:ind w:left="108" w:right="-15"/>
              <w:rPr>
                <w:sz w:val="20"/>
              </w:rPr>
            </w:pPr>
            <w:r>
              <w:rPr>
                <w:rFonts w:ascii="Arial Black" w:hAnsi="Arial Black"/>
                <w:w w:val="135"/>
                <w:sz w:val="20"/>
              </w:rPr>
              <w:t>□</w:t>
            </w:r>
            <w:r>
              <w:rPr>
                <w:rFonts w:ascii="Arial Black" w:hAnsi="Arial Black"/>
                <w:spacing w:val="-50"/>
                <w:w w:val="13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None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C050AF" w:rsidRDefault="00C32A4E">
            <w:pPr>
              <w:pStyle w:val="TableParagraph"/>
              <w:spacing w:line="351" w:lineRule="exact"/>
              <w:ind w:left="181"/>
              <w:rPr>
                <w:sz w:val="20"/>
              </w:rPr>
            </w:pPr>
            <w:r>
              <w:rPr>
                <w:rFonts w:ascii="Arial Black" w:hAnsi="Arial Black"/>
                <w:w w:val="145"/>
                <w:sz w:val="20"/>
              </w:rPr>
              <w:t xml:space="preserve">□ </w:t>
            </w:r>
            <w:r>
              <w:rPr>
                <w:w w:val="110"/>
                <w:sz w:val="20"/>
              </w:rPr>
              <w:t>Yes (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C050AF" w:rsidRDefault="00C05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gridSpan w:val="3"/>
            <w:tcBorders>
              <w:left w:val="nil"/>
            </w:tcBorders>
          </w:tcPr>
          <w:p w:rsidR="00C050AF" w:rsidRDefault="00C32A4E">
            <w:pPr>
              <w:pStyle w:val="TableParagraph"/>
              <w:spacing w:line="351" w:lineRule="exact"/>
              <w:ind w:left="3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C050AF">
        <w:trPr>
          <w:trHeight w:val="969"/>
        </w:trPr>
        <w:tc>
          <w:tcPr>
            <w:tcW w:w="3545" w:type="dxa"/>
          </w:tcPr>
          <w:p w:rsidR="00C050AF" w:rsidRDefault="00C32A4E">
            <w:pPr>
              <w:pStyle w:val="TableParagraph"/>
              <w:spacing w:line="345" w:lineRule="exact"/>
              <w:rPr>
                <w:sz w:val="20"/>
              </w:rPr>
            </w:pPr>
            <w:r>
              <w:rPr>
                <w:sz w:val="20"/>
              </w:rPr>
              <w:t>Opinion about Air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Travel</w:t>
            </w:r>
          </w:p>
          <w:p w:rsidR="00C050AF" w:rsidRDefault="00C32A4E">
            <w:pPr>
              <w:pStyle w:val="TableParagraph"/>
              <w:spacing w:line="310" w:lineRule="exact"/>
              <w:rPr>
                <w:sz w:val="18"/>
              </w:rPr>
            </w:pPr>
            <w:r>
              <w:rPr>
                <w:sz w:val="18"/>
              </w:rPr>
              <w:t>( including within 7 days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C050AF" w:rsidRDefault="00C32A4E">
            <w:pPr>
              <w:pStyle w:val="TableParagraph"/>
              <w:spacing w:line="295" w:lineRule="exact"/>
              <w:ind w:left="208"/>
              <w:rPr>
                <w:sz w:val="18"/>
              </w:rPr>
            </w:pPr>
            <w:r>
              <w:rPr>
                <w:sz w:val="18"/>
              </w:rPr>
              <w:t>return schedule )</w:t>
            </w:r>
          </w:p>
        </w:tc>
        <w:tc>
          <w:tcPr>
            <w:tcW w:w="5494" w:type="dxa"/>
            <w:gridSpan w:val="7"/>
          </w:tcPr>
          <w:p w:rsidR="00C050AF" w:rsidRDefault="00C32A4E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345" w:lineRule="exact"/>
              <w:ind w:hanging="301"/>
              <w:rPr>
                <w:sz w:val="20"/>
              </w:rPr>
            </w:pPr>
            <w:r>
              <w:rPr>
                <w:w w:val="105"/>
                <w:sz w:val="20"/>
              </w:rPr>
              <w:t xml:space="preserve">Fit to travel </w:t>
            </w:r>
            <w:r>
              <w:rPr>
                <w:rFonts w:ascii="Arial Black" w:hAnsi="Arial Black"/>
                <w:w w:val="13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Not fit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travel</w:t>
            </w:r>
          </w:p>
          <w:p w:rsidR="00C050AF" w:rsidRDefault="00C32A4E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354" w:lineRule="exact"/>
              <w:ind w:left="405" w:hanging="298"/>
              <w:rPr>
                <w:sz w:val="20"/>
              </w:rPr>
            </w:pPr>
            <w:r>
              <w:rPr>
                <w:sz w:val="20"/>
              </w:rPr>
              <w:t>Doctor</w:t>
            </w:r>
            <w:r>
              <w:rPr>
                <w:rFonts w:ascii="Arial Black" w:hAnsi="Arial Black"/>
                <w:sz w:val="20"/>
              </w:rPr>
              <w:t>’</w:t>
            </w:r>
            <w:r>
              <w:rPr>
                <w:sz w:val="20"/>
              </w:rPr>
              <w:t>s confirmation needed before return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flight</w:t>
            </w:r>
          </w:p>
        </w:tc>
      </w:tr>
    </w:tbl>
    <w:p w:rsidR="00C050AF" w:rsidRDefault="00C32A4E">
      <w:pPr>
        <w:pStyle w:val="BodyText"/>
        <w:spacing w:before="11"/>
        <w:rPr>
          <w:sz w:val="18"/>
        </w:rPr>
      </w:pPr>
      <w:r>
        <w:pict>
          <v:group id="_x0000_s1026" style="position:absolute;margin-left:71.8pt;margin-top:19.1pt;width:452.5pt;height:77.55pt;z-index:-251657216;mso-wrap-distance-left:0;mso-wrap-distance-right:0;mso-position-horizontal-relative:page;mso-position-vertical-relative:text" coordorigin="1436,382" coordsize="9050,1551">
            <v:rect id="_x0000_s1034" style="position:absolute;left:10372;top:391;width:104;height:380" fillcolor="#ddd9c3" stroked="f"/>
            <v:rect id="_x0000_s1033" style="position:absolute;left:1445;top:391;width:104;height:380" fillcolor="#ddd9c3" stroked="f"/>
            <v:rect id="_x0000_s1032" style="position:absolute;left:1548;top:391;width:8824;height:380" fillcolor="#ddd9c3" stroked="f"/>
            <v:line id="_x0000_s1031" style="position:absolute" from="1445,775" to="10475,775" strokeweight=".16936mm"/>
            <v:line id="_x0000_s1030" style="position:absolute" from="1440,382" to="1440,1932" strokeweight=".16936mm"/>
            <v:line id="_x0000_s1029" style="position:absolute" from="1445,1927" to="10475,1927" strokeweight=".16936mm"/>
            <v:line id="_x0000_s1028" style="position:absolute" from="10480,382" to="10480,1932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0;top:386;width:9040;height:389" fillcolor="#92d050" strokeweight=".16936mm">
              <v:textbox inset="0,0,0,0">
                <w:txbxContent>
                  <w:p w:rsidR="00C050AF" w:rsidRDefault="00C32A4E">
                    <w:pPr>
                      <w:spacing w:line="379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4. Advice or comments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50AF" w:rsidRDefault="00C050AF">
      <w:pPr>
        <w:pStyle w:val="BodyText"/>
        <w:spacing w:before="1"/>
        <w:rPr>
          <w:sz w:val="19"/>
        </w:rPr>
      </w:pPr>
    </w:p>
    <w:p w:rsidR="00C050AF" w:rsidRDefault="002C1BDA">
      <w:pPr>
        <w:pStyle w:val="Heading1"/>
        <w:tabs>
          <w:tab w:val="left" w:pos="4232"/>
        </w:tabs>
        <w:spacing w:before="48"/>
      </w:pPr>
      <w:r>
        <w:t>Date</w:t>
      </w:r>
      <w:r>
        <w:rPr>
          <w:spacing w:val="-2"/>
        </w:rPr>
        <w:t>:</w:t>
      </w:r>
      <w:r w:rsidR="00C32A4E">
        <w:rPr>
          <w:rFonts w:ascii="Times New Roman"/>
        </w:rPr>
        <w:tab/>
      </w:r>
      <w:r w:rsidR="00C32A4E">
        <w:t>Hospital (specialist):</w:t>
      </w:r>
    </w:p>
    <w:p w:rsidR="00C050AF" w:rsidRDefault="00C32A4E">
      <w:pPr>
        <w:tabs>
          <w:tab w:val="left" w:pos="4256"/>
          <w:tab w:val="left" w:pos="8365"/>
        </w:tabs>
        <w:spacing w:line="389" w:lineRule="exact"/>
        <w:ind w:left="120"/>
      </w:pPr>
      <w:r>
        <w:t>License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Doctor</w:t>
      </w:r>
      <w:r>
        <w:rPr>
          <w:rFonts w:ascii="Arial Black" w:hAnsi="Arial Black"/>
        </w:rPr>
        <w:t>’</w:t>
      </w:r>
      <w:r>
        <w:t>s</w:t>
      </w:r>
      <w:r>
        <w:rPr>
          <w:spacing w:val="-4"/>
        </w:rPr>
        <w:t xml:space="preserve"> </w:t>
      </w:r>
      <w:r w:rsidR="002C1BDA">
        <w:t>name</w:t>
      </w:r>
      <w:r w:rsidR="002C1BDA">
        <w:rPr>
          <w:spacing w:val="-4"/>
        </w:rPr>
        <w:t>:</w:t>
      </w:r>
      <w:bookmarkStart w:id="0" w:name="_GoBack"/>
      <w:bookmarkEnd w:id="0"/>
      <w:r>
        <w:rPr>
          <w:rFonts w:ascii="Times New Roman" w:hAnsi="Times New Roman"/>
        </w:rPr>
        <w:tab/>
      </w:r>
      <w:r>
        <w:t>(Sign)</w:t>
      </w:r>
    </w:p>
    <w:sectPr w:rsidR="00C050AF" w:rsidSect="002C1BDA">
      <w:type w:val="continuous"/>
      <w:pgSz w:w="11910" w:h="16840"/>
      <w:pgMar w:top="7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2FA"/>
    <w:multiLevelType w:val="hybridMultilevel"/>
    <w:tmpl w:val="04AA3BF2"/>
    <w:lvl w:ilvl="0" w:tplc="03B69E3E">
      <w:numFmt w:val="bullet"/>
      <w:lvlText w:val="□"/>
      <w:lvlJc w:val="left"/>
      <w:pPr>
        <w:ind w:left="408" w:hanging="300"/>
      </w:pPr>
      <w:rPr>
        <w:rFonts w:ascii="Arial Black" w:eastAsia="Arial Black" w:hAnsi="Arial Black" w:cs="Arial Black" w:hint="default"/>
        <w:w w:val="164"/>
        <w:sz w:val="20"/>
        <w:szCs w:val="20"/>
        <w:lang w:val="en-US" w:eastAsia="en-US" w:bidi="en-US"/>
      </w:rPr>
    </w:lvl>
    <w:lvl w:ilvl="1" w:tplc="44E20A6A">
      <w:numFmt w:val="bullet"/>
      <w:lvlText w:val="•"/>
      <w:lvlJc w:val="left"/>
      <w:pPr>
        <w:ind w:left="908" w:hanging="300"/>
      </w:pPr>
      <w:rPr>
        <w:rFonts w:hint="default"/>
        <w:lang w:val="en-US" w:eastAsia="en-US" w:bidi="en-US"/>
      </w:rPr>
    </w:lvl>
    <w:lvl w:ilvl="2" w:tplc="DD7EB88A">
      <w:numFmt w:val="bullet"/>
      <w:lvlText w:val="•"/>
      <w:lvlJc w:val="left"/>
      <w:pPr>
        <w:ind w:left="1416" w:hanging="300"/>
      </w:pPr>
      <w:rPr>
        <w:rFonts w:hint="default"/>
        <w:lang w:val="en-US" w:eastAsia="en-US" w:bidi="en-US"/>
      </w:rPr>
    </w:lvl>
    <w:lvl w:ilvl="3" w:tplc="21A06BA2">
      <w:numFmt w:val="bullet"/>
      <w:lvlText w:val="•"/>
      <w:lvlJc w:val="left"/>
      <w:pPr>
        <w:ind w:left="1925" w:hanging="300"/>
      </w:pPr>
      <w:rPr>
        <w:rFonts w:hint="default"/>
        <w:lang w:val="en-US" w:eastAsia="en-US" w:bidi="en-US"/>
      </w:rPr>
    </w:lvl>
    <w:lvl w:ilvl="4" w:tplc="BB367D7E">
      <w:numFmt w:val="bullet"/>
      <w:lvlText w:val="•"/>
      <w:lvlJc w:val="left"/>
      <w:pPr>
        <w:ind w:left="2433" w:hanging="300"/>
      </w:pPr>
      <w:rPr>
        <w:rFonts w:hint="default"/>
        <w:lang w:val="en-US" w:eastAsia="en-US" w:bidi="en-US"/>
      </w:rPr>
    </w:lvl>
    <w:lvl w:ilvl="5" w:tplc="C1AECA40">
      <w:numFmt w:val="bullet"/>
      <w:lvlText w:val="•"/>
      <w:lvlJc w:val="left"/>
      <w:pPr>
        <w:ind w:left="2942" w:hanging="300"/>
      </w:pPr>
      <w:rPr>
        <w:rFonts w:hint="default"/>
        <w:lang w:val="en-US" w:eastAsia="en-US" w:bidi="en-US"/>
      </w:rPr>
    </w:lvl>
    <w:lvl w:ilvl="6" w:tplc="B456BBCC">
      <w:numFmt w:val="bullet"/>
      <w:lvlText w:val="•"/>
      <w:lvlJc w:val="left"/>
      <w:pPr>
        <w:ind w:left="3450" w:hanging="300"/>
      </w:pPr>
      <w:rPr>
        <w:rFonts w:hint="default"/>
        <w:lang w:val="en-US" w:eastAsia="en-US" w:bidi="en-US"/>
      </w:rPr>
    </w:lvl>
    <w:lvl w:ilvl="7" w:tplc="2F50A0A6">
      <w:numFmt w:val="bullet"/>
      <w:lvlText w:val="•"/>
      <w:lvlJc w:val="left"/>
      <w:pPr>
        <w:ind w:left="3958" w:hanging="300"/>
      </w:pPr>
      <w:rPr>
        <w:rFonts w:hint="default"/>
        <w:lang w:val="en-US" w:eastAsia="en-US" w:bidi="en-US"/>
      </w:rPr>
    </w:lvl>
    <w:lvl w:ilvl="8" w:tplc="77B61A42">
      <w:numFmt w:val="bullet"/>
      <w:lvlText w:val="•"/>
      <w:lvlJc w:val="left"/>
      <w:pPr>
        <w:ind w:left="4467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50AF"/>
    <w:rsid w:val="002C1BDA"/>
    <w:rsid w:val="00C050AF"/>
    <w:rsid w:val="00C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bidi="en-US"/>
    </w:rPr>
  </w:style>
  <w:style w:type="paragraph" w:styleId="Heading1">
    <w:name w:val="heading 1"/>
    <w:basedOn w:val="Normal"/>
    <w:uiPriority w:val="1"/>
    <w:qFormat/>
    <w:pPr>
      <w:spacing w:line="389" w:lineRule="exact"/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DA"/>
    <w:rPr>
      <w:rFonts w:ascii="Tahoma" w:eastAsia="Malgun Gothic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정지원(NZ,JUNG JI WON)</dc:creator>
  <cp:lastModifiedBy>Zeeshan</cp:lastModifiedBy>
  <cp:revision>3</cp:revision>
  <dcterms:created xsi:type="dcterms:W3CDTF">2019-05-13T06:24:00Z</dcterms:created>
  <dcterms:modified xsi:type="dcterms:W3CDTF">2019-05-13T06:28:00Z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