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40" w:rsidRDefault="0057500E" w:rsidP="00F00C40">
      <w:bookmarkStart w:id="0" w:name="_GoBack"/>
      <w:bookmarkEnd w:id="0"/>
      <w:r>
        <w:rPr>
          <w:noProof/>
        </w:rPr>
        <w:drawing>
          <wp:inline distT="0" distB="0" distL="0" distR="0">
            <wp:extent cx="2133785" cy="457240"/>
            <wp:effectExtent l="0" t="0" r="0" b="0"/>
            <wp:docPr id="3" name="Picture 3">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00C40">
        <w:rPr>
          <w:noProof/>
        </w:rPr>
        <w:drawing>
          <wp:anchor distT="0" distB="0" distL="114300" distR="114300" simplePos="0" relativeHeight="251660288" behindDoc="0" locked="0" layoutInCell="1" allowOverlap="1">
            <wp:simplePos x="0" y="0"/>
            <wp:positionH relativeFrom="column">
              <wp:posOffset>851338</wp:posOffset>
            </wp:positionH>
            <wp:positionV relativeFrom="paragraph">
              <wp:posOffset>-1664</wp:posOffset>
            </wp:positionV>
            <wp:extent cx="7425559" cy="1340069"/>
            <wp:effectExtent l="0" t="0" r="0" b="0"/>
            <wp:wrapNone/>
            <wp:docPr id="8" name="Picture 8"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tretch>
                      <a:fillRect/>
                    </a:stretch>
                  </pic:blipFill>
                  <pic:spPr>
                    <a:xfrm>
                      <a:off x="0" y="0"/>
                      <a:ext cx="7425559" cy="1340069"/>
                    </a:xfrm>
                    <a:prstGeom prst="rect">
                      <a:avLst/>
                    </a:prstGeom>
                  </pic:spPr>
                </pic:pic>
              </a:graphicData>
            </a:graphic>
          </wp:anchor>
        </w:drawing>
      </w:r>
    </w:p>
    <w:p w:rsidR="00F00C40" w:rsidRPr="00CB6347" w:rsidRDefault="00F00C40" w:rsidP="00F00C40"/>
    <w:p w:rsidR="00F00C40" w:rsidRDefault="00F00C40" w:rsidP="00F00C40"/>
    <w:p w:rsidR="00F00C40" w:rsidRDefault="00F00C40" w:rsidP="00F00C40"/>
    <w:p w:rsidR="00F00C40" w:rsidRDefault="00F00C40" w:rsidP="00F00C40">
      <w:pPr>
        <w:pStyle w:val="Description"/>
      </w:pPr>
      <w:r w:rsidRPr="009B22AB">
        <w:t>presented to</w:t>
      </w:r>
    </w:p>
    <w:p w:rsidR="00F00C40" w:rsidRPr="009B22AB" w:rsidRDefault="00F00C40" w:rsidP="00F00C40">
      <w:pPr>
        <w:pStyle w:val="Name"/>
        <w:spacing w:after="0" w:line="240" w:lineRule="auto"/>
        <w:rPr>
          <w:rFonts w:ascii="Broadway" w:hAnsi="Broadway"/>
          <w:color w:val="323557"/>
          <w:sz w:val="120"/>
          <w:szCs w:val="120"/>
        </w:rPr>
      </w:pPr>
      <w:r>
        <w:rPr>
          <w:rFonts w:ascii="Broadway" w:hAnsi="Broadway"/>
          <w:color w:val="323557"/>
          <w:sz w:val="120"/>
          <w:szCs w:val="120"/>
        </w:rPr>
        <w:t>JOHN SMITH</w:t>
      </w:r>
    </w:p>
    <w:p w:rsidR="00F00C40" w:rsidRDefault="00F00C40" w:rsidP="00F00C40">
      <w:pPr>
        <w:spacing w:after="0"/>
      </w:pPr>
    </w:p>
    <w:p w:rsidR="00F00C40" w:rsidRDefault="00F00C40" w:rsidP="00F00C40">
      <w:pPr>
        <w:spacing w:after="0" w:line="240" w:lineRule="auto"/>
      </w:pPr>
    </w:p>
    <w:p w:rsidR="00F00C40" w:rsidRPr="00A30141" w:rsidRDefault="00F00C40" w:rsidP="00F00C40">
      <w:r>
        <w:rPr>
          <w:noProof/>
        </w:rPr>
        <w:drawing>
          <wp:inline distT="0" distB="0" distL="0" distR="0">
            <wp:extent cx="693420" cy="18923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93420" cy="189230"/>
                    </a:xfrm>
                    <a:prstGeom prst="rect">
                      <a:avLst/>
                    </a:prstGeom>
                    <a:noFill/>
                    <a:ln w="9525">
                      <a:noFill/>
                      <a:miter lim="800000"/>
                      <a:headEnd/>
                      <a:tailEnd/>
                    </a:ln>
                  </pic:spPr>
                </pic:pic>
              </a:graphicData>
            </a:graphic>
          </wp:inline>
        </w:drawing>
      </w:r>
      <w:r w:rsidRPr="00190AAD">
        <w:rPr>
          <w:rStyle w:val="Heading2Char"/>
        </w:rPr>
        <w:t>CONGRATULATIONS</w:t>
      </w:r>
      <w:r>
        <w:rPr>
          <w:noProof/>
        </w:rPr>
        <w:drawing>
          <wp:inline distT="0" distB="0" distL="0" distR="0">
            <wp:extent cx="693420" cy="18923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93420" cy="189230"/>
                    </a:xfrm>
                    <a:prstGeom prst="rect">
                      <a:avLst/>
                    </a:prstGeom>
                    <a:noFill/>
                    <a:ln w="9525">
                      <a:noFill/>
                      <a:miter lim="800000"/>
                      <a:headEnd/>
                      <a:tailEnd/>
                    </a:ln>
                  </pic:spPr>
                </pic:pic>
              </a:graphicData>
            </a:graphic>
          </wp:inline>
        </w:drawing>
      </w:r>
    </w:p>
    <w:p w:rsidR="00F00C40" w:rsidRDefault="00F00C40" w:rsidP="00F00C40">
      <w:pPr>
        <w:pStyle w:val="Description"/>
      </w:pPr>
      <w:r>
        <w:rPr>
          <w:noProof/>
        </w:rPr>
        <w:t>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w:t>
      </w:r>
    </w:p>
    <w:p w:rsidR="00F00C40" w:rsidRDefault="00F00C40" w:rsidP="00F00C40"/>
    <w:tbl>
      <w:tblPr>
        <w:tblW w:w="0" w:type="auto"/>
        <w:jc w:val="center"/>
        <w:tblLook w:val="04A0" w:firstRow="1" w:lastRow="0" w:firstColumn="1" w:lastColumn="0" w:noHBand="0" w:noVBand="1"/>
      </w:tblPr>
      <w:tblGrid>
        <w:gridCol w:w="4156"/>
        <w:gridCol w:w="236"/>
        <w:gridCol w:w="1464"/>
        <w:gridCol w:w="1464"/>
        <w:gridCol w:w="1464"/>
        <w:gridCol w:w="236"/>
        <w:gridCol w:w="4156"/>
      </w:tblGrid>
      <w:tr w:rsidR="00F00C40" w:rsidRPr="007D4C26" w:rsidTr="008277DA">
        <w:trPr>
          <w:trHeight w:val="734"/>
          <w:jc w:val="center"/>
        </w:trPr>
        <w:tc>
          <w:tcPr>
            <w:tcW w:w="4156" w:type="dxa"/>
            <w:tcBorders>
              <w:bottom w:val="dotted" w:sz="12" w:space="0" w:color="auto"/>
            </w:tcBorders>
            <w:shd w:val="clear" w:color="auto" w:fill="auto"/>
            <w:vAlign w:val="bottom"/>
          </w:tcPr>
          <w:p w:rsidR="00F00C40" w:rsidRPr="007D4C26" w:rsidRDefault="00F00C40" w:rsidP="008277DA">
            <w:pPr>
              <w:spacing w:after="0" w:line="240" w:lineRule="auto"/>
            </w:pPr>
          </w:p>
        </w:tc>
        <w:tc>
          <w:tcPr>
            <w:tcW w:w="236" w:type="dxa"/>
            <w:shd w:val="clear" w:color="auto" w:fill="auto"/>
          </w:tcPr>
          <w:p w:rsidR="00F00C40" w:rsidRPr="007D4C26" w:rsidRDefault="00F00C40" w:rsidP="008277DA">
            <w:pPr>
              <w:spacing w:after="0" w:line="240" w:lineRule="auto"/>
            </w:pPr>
          </w:p>
        </w:tc>
        <w:tc>
          <w:tcPr>
            <w:tcW w:w="1464" w:type="dxa"/>
            <w:shd w:val="clear" w:color="auto" w:fill="auto"/>
          </w:tcPr>
          <w:p w:rsidR="00F00C40" w:rsidRPr="007D4C26" w:rsidRDefault="00F00C40" w:rsidP="008277DA">
            <w:pPr>
              <w:spacing w:after="0" w:line="240" w:lineRule="auto"/>
            </w:pPr>
            <w:r>
              <w:rPr>
                <w:noProof/>
              </w:rPr>
              <w:drawing>
                <wp:inline distT="0" distB="0" distL="0" distR="0">
                  <wp:extent cx="425450" cy="44132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25450" cy="441325"/>
                          </a:xfrm>
                          <a:prstGeom prst="rect">
                            <a:avLst/>
                          </a:prstGeom>
                          <a:noFill/>
                          <a:ln w="9525">
                            <a:noFill/>
                            <a:miter lim="800000"/>
                            <a:headEnd/>
                            <a:tailEnd/>
                          </a:ln>
                        </pic:spPr>
                      </pic:pic>
                    </a:graphicData>
                  </a:graphic>
                </wp:inline>
              </w:drawing>
            </w:r>
          </w:p>
        </w:tc>
        <w:tc>
          <w:tcPr>
            <w:tcW w:w="1464" w:type="dxa"/>
            <w:shd w:val="clear" w:color="auto" w:fill="auto"/>
          </w:tcPr>
          <w:p w:rsidR="00F00C40" w:rsidRPr="007D4C26" w:rsidRDefault="00F00C40" w:rsidP="008277DA">
            <w:pPr>
              <w:spacing w:after="0" w:line="240" w:lineRule="auto"/>
            </w:pPr>
            <w:r>
              <w:rPr>
                <w:noProof/>
              </w:rPr>
              <w:drawing>
                <wp:inline distT="0" distB="0" distL="0" distR="0">
                  <wp:extent cx="425450" cy="44132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25450" cy="441325"/>
                          </a:xfrm>
                          <a:prstGeom prst="rect">
                            <a:avLst/>
                          </a:prstGeom>
                          <a:noFill/>
                          <a:ln w="9525">
                            <a:noFill/>
                            <a:miter lim="800000"/>
                            <a:headEnd/>
                            <a:tailEnd/>
                          </a:ln>
                        </pic:spPr>
                      </pic:pic>
                    </a:graphicData>
                  </a:graphic>
                </wp:inline>
              </w:drawing>
            </w:r>
          </w:p>
        </w:tc>
        <w:tc>
          <w:tcPr>
            <w:tcW w:w="1464" w:type="dxa"/>
            <w:shd w:val="clear" w:color="auto" w:fill="auto"/>
          </w:tcPr>
          <w:p w:rsidR="00F00C40" w:rsidRPr="007D4C26" w:rsidRDefault="00F00C40" w:rsidP="008277DA">
            <w:pPr>
              <w:spacing w:after="0" w:line="240" w:lineRule="auto"/>
            </w:pPr>
            <w:r>
              <w:rPr>
                <w:noProof/>
              </w:rPr>
              <w:drawing>
                <wp:inline distT="0" distB="0" distL="0" distR="0">
                  <wp:extent cx="425450" cy="441325"/>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25450" cy="441325"/>
                          </a:xfrm>
                          <a:prstGeom prst="rect">
                            <a:avLst/>
                          </a:prstGeom>
                          <a:noFill/>
                          <a:ln w="9525">
                            <a:noFill/>
                            <a:miter lim="800000"/>
                            <a:headEnd/>
                            <a:tailEnd/>
                          </a:ln>
                        </pic:spPr>
                      </pic:pic>
                    </a:graphicData>
                  </a:graphic>
                </wp:inline>
              </w:drawing>
            </w:r>
          </w:p>
        </w:tc>
        <w:tc>
          <w:tcPr>
            <w:tcW w:w="236" w:type="dxa"/>
            <w:shd w:val="clear" w:color="auto" w:fill="auto"/>
          </w:tcPr>
          <w:p w:rsidR="00F00C40" w:rsidRPr="007D4C26" w:rsidRDefault="00F00C40" w:rsidP="008277DA">
            <w:pPr>
              <w:spacing w:after="0" w:line="240" w:lineRule="auto"/>
            </w:pPr>
          </w:p>
        </w:tc>
        <w:tc>
          <w:tcPr>
            <w:tcW w:w="4156" w:type="dxa"/>
            <w:tcBorders>
              <w:bottom w:val="dotted" w:sz="12" w:space="0" w:color="auto"/>
            </w:tcBorders>
            <w:shd w:val="clear" w:color="auto" w:fill="auto"/>
            <w:vAlign w:val="bottom"/>
          </w:tcPr>
          <w:p w:rsidR="00F00C40" w:rsidRPr="007D4C26" w:rsidRDefault="00F00C40" w:rsidP="008277DA">
            <w:pPr>
              <w:spacing w:after="0" w:line="240" w:lineRule="auto"/>
            </w:pPr>
          </w:p>
        </w:tc>
      </w:tr>
      <w:tr w:rsidR="00F00C40" w:rsidRPr="007D4C26" w:rsidTr="008277DA">
        <w:trPr>
          <w:jc w:val="center"/>
        </w:trPr>
        <w:tc>
          <w:tcPr>
            <w:tcW w:w="4156" w:type="dxa"/>
            <w:tcBorders>
              <w:top w:val="dotted" w:sz="12" w:space="0" w:color="auto"/>
            </w:tcBorders>
            <w:shd w:val="clear" w:color="auto" w:fill="auto"/>
          </w:tcPr>
          <w:p w:rsidR="00F00C40" w:rsidRDefault="00F00C40" w:rsidP="008277DA">
            <w:pPr>
              <w:spacing w:after="0" w:line="240" w:lineRule="auto"/>
            </w:pPr>
          </w:p>
          <w:p w:rsidR="00F00C40" w:rsidRPr="007D4C26" w:rsidRDefault="00F00C40" w:rsidP="008277DA">
            <w:pPr>
              <w:spacing w:after="0" w:line="240" w:lineRule="auto"/>
            </w:pPr>
            <w:r w:rsidRPr="007D4C26">
              <w:t>Date</w:t>
            </w:r>
          </w:p>
        </w:tc>
        <w:tc>
          <w:tcPr>
            <w:tcW w:w="236" w:type="dxa"/>
            <w:shd w:val="clear" w:color="auto" w:fill="auto"/>
          </w:tcPr>
          <w:p w:rsidR="00F00C40" w:rsidRPr="007D4C26" w:rsidRDefault="00F00C40" w:rsidP="008277DA">
            <w:pPr>
              <w:spacing w:after="0" w:line="240" w:lineRule="auto"/>
            </w:pPr>
          </w:p>
        </w:tc>
        <w:tc>
          <w:tcPr>
            <w:tcW w:w="1464" w:type="dxa"/>
            <w:shd w:val="clear" w:color="auto" w:fill="auto"/>
          </w:tcPr>
          <w:p w:rsidR="00F00C40" w:rsidRDefault="00F00C40" w:rsidP="008277DA">
            <w:pPr>
              <w:spacing w:after="0" w:line="240" w:lineRule="auto"/>
            </w:pPr>
          </w:p>
          <w:p w:rsidR="00F00C40" w:rsidRPr="007D4C26" w:rsidRDefault="00F00C40" w:rsidP="008277DA">
            <w:pPr>
              <w:spacing w:after="0" w:line="240" w:lineRule="auto"/>
            </w:pPr>
            <w:r w:rsidRPr="007D4C26">
              <w:t>Punctuality</w:t>
            </w:r>
          </w:p>
          <w:p w:rsidR="00F00C40" w:rsidRPr="007D4C26" w:rsidRDefault="00F00C40" w:rsidP="008277DA">
            <w:pPr>
              <w:spacing w:after="0" w:line="240" w:lineRule="auto"/>
            </w:pPr>
            <w:r w:rsidRPr="007D4C26">
              <w:t>100%</w:t>
            </w:r>
          </w:p>
        </w:tc>
        <w:tc>
          <w:tcPr>
            <w:tcW w:w="1464" w:type="dxa"/>
            <w:shd w:val="clear" w:color="auto" w:fill="auto"/>
          </w:tcPr>
          <w:p w:rsidR="00F00C40" w:rsidRDefault="00F00C40" w:rsidP="008277DA">
            <w:pPr>
              <w:spacing w:after="0" w:line="240" w:lineRule="auto"/>
            </w:pPr>
          </w:p>
          <w:p w:rsidR="00F00C40" w:rsidRPr="007D4C26" w:rsidRDefault="00F00C40" w:rsidP="008277DA">
            <w:pPr>
              <w:spacing w:after="0" w:line="240" w:lineRule="auto"/>
            </w:pPr>
            <w:r w:rsidRPr="007D4C26">
              <w:t>Hard Work</w:t>
            </w:r>
          </w:p>
          <w:p w:rsidR="00F00C40" w:rsidRPr="007D4C26" w:rsidRDefault="00F00C40" w:rsidP="008277DA">
            <w:pPr>
              <w:spacing w:after="0" w:line="240" w:lineRule="auto"/>
            </w:pPr>
            <w:r w:rsidRPr="007D4C26">
              <w:t>98%</w:t>
            </w:r>
          </w:p>
        </w:tc>
        <w:tc>
          <w:tcPr>
            <w:tcW w:w="1464" w:type="dxa"/>
            <w:shd w:val="clear" w:color="auto" w:fill="auto"/>
          </w:tcPr>
          <w:p w:rsidR="00F00C40" w:rsidRDefault="00F00C40" w:rsidP="008277DA">
            <w:pPr>
              <w:spacing w:after="0" w:line="240" w:lineRule="auto"/>
            </w:pPr>
          </w:p>
          <w:p w:rsidR="00F00C40" w:rsidRPr="007D4C26" w:rsidRDefault="00F00C40" w:rsidP="008277DA">
            <w:pPr>
              <w:spacing w:after="0" w:line="240" w:lineRule="auto"/>
            </w:pPr>
            <w:r>
              <w:t>Skills</w:t>
            </w:r>
          </w:p>
          <w:p w:rsidR="00F00C40" w:rsidRPr="007D4C26" w:rsidRDefault="00F00C40" w:rsidP="008277DA">
            <w:pPr>
              <w:spacing w:after="0" w:line="240" w:lineRule="auto"/>
            </w:pPr>
            <w:r w:rsidRPr="007D4C26">
              <w:t>94%</w:t>
            </w:r>
          </w:p>
        </w:tc>
        <w:tc>
          <w:tcPr>
            <w:tcW w:w="236" w:type="dxa"/>
            <w:shd w:val="clear" w:color="auto" w:fill="auto"/>
          </w:tcPr>
          <w:p w:rsidR="00F00C40" w:rsidRPr="007D4C26" w:rsidRDefault="00F00C40" w:rsidP="008277DA">
            <w:pPr>
              <w:spacing w:after="0" w:line="240" w:lineRule="auto"/>
            </w:pPr>
          </w:p>
        </w:tc>
        <w:tc>
          <w:tcPr>
            <w:tcW w:w="4156" w:type="dxa"/>
            <w:tcBorders>
              <w:top w:val="dotted" w:sz="12" w:space="0" w:color="auto"/>
            </w:tcBorders>
            <w:shd w:val="clear" w:color="auto" w:fill="auto"/>
          </w:tcPr>
          <w:p w:rsidR="00F00C40" w:rsidRDefault="00F00C40" w:rsidP="008277DA">
            <w:pPr>
              <w:spacing w:after="0" w:line="240" w:lineRule="auto"/>
            </w:pPr>
          </w:p>
          <w:p w:rsidR="00F00C40" w:rsidRPr="007D4C26" w:rsidRDefault="00F00C40" w:rsidP="008277DA">
            <w:pPr>
              <w:spacing w:after="0" w:line="240" w:lineRule="auto"/>
            </w:pPr>
            <w:r w:rsidRPr="007D4C26">
              <w:t>Signature</w:t>
            </w:r>
          </w:p>
        </w:tc>
      </w:tr>
    </w:tbl>
    <w:p w:rsidR="00F00C40" w:rsidRPr="00A20FBF" w:rsidRDefault="00F00C40" w:rsidP="00F00C40"/>
    <w:p w:rsidR="00B250FD" w:rsidRDefault="00B250FD" w:rsidP="00F00C40"/>
    <w:p w:rsidR="00C05F9B" w:rsidRDefault="00C05F9B" w:rsidP="00C05F9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05F9B" w:rsidRDefault="00C05F9B" w:rsidP="00C05F9B">
      <w:pPr>
        <w:pStyle w:val="NormalWeb"/>
        <w:pBdr>
          <w:left w:val="single" w:sz="24" w:space="10" w:color="9BBB59"/>
          <w:right w:val="single" w:sz="24" w:space="10" w:color="9BBB59"/>
        </w:pBdr>
        <w:spacing w:before="0" w:beforeAutospacing="0" w:after="0" w:afterAutospacing="0"/>
        <w:jc w:val="both"/>
      </w:pPr>
      <w:r>
        <w:t> </w:t>
      </w:r>
    </w:p>
    <w:p w:rsidR="00C05F9B" w:rsidRDefault="00C05F9B" w:rsidP="00C05F9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05F9B" w:rsidRDefault="00C05F9B" w:rsidP="00C05F9B">
      <w:pPr>
        <w:pStyle w:val="NormalWeb"/>
        <w:pBdr>
          <w:left w:val="single" w:sz="24" w:space="10" w:color="9BBB59"/>
          <w:right w:val="single" w:sz="24" w:space="10" w:color="9BBB59"/>
        </w:pBdr>
        <w:spacing w:before="0" w:beforeAutospacing="0" w:after="0" w:afterAutospacing="0"/>
        <w:jc w:val="both"/>
      </w:pPr>
      <w:r>
        <w:t> </w:t>
      </w:r>
    </w:p>
    <w:p w:rsidR="00C05F9B" w:rsidRDefault="00C05F9B" w:rsidP="00C05F9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rsidR="00F00C40" w:rsidRDefault="00F00C40">
      <w:pPr>
        <w:spacing w:after="0" w:line="240" w:lineRule="auto"/>
        <w:jc w:val="left"/>
      </w:pPr>
    </w:p>
    <w:p w:rsidR="00F00C40" w:rsidRPr="00F00C40" w:rsidRDefault="00F00C40" w:rsidP="00F00C40"/>
    <w:sectPr w:rsidR="00F00C40" w:rsidRPr="00F00C40" w:rsidSect="00170FB9">
      <w:head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BD0" w:rsidRDefault="00BE6BD0" w:rsidP="00731C5B">
      <w:pPr>
        <w:spacing w:after="0" w:line="240" w:lineRule="auto"/>
      </w:pPr>
      <w:r>
        <w:separator/>
      </w:r>
    </w:p>
  </w:endnote>
  <w:endnote w:type="continuationSeparator" w:id="0">
    <w:p w:rsidR="00BE6BD0" w:rsidRDefault="00BE6BD0" w:rsidP="0073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BD0" w:rsidRDefault="00BE6BD0" w:rsidP="00731C5B">
      <w:pPr>
        <w:spacing w:after="0" w:line="240" w:lineRule="auto"/>
      </w:pPr>
      <w:r>
        <w:separator/>
      </w:r>
    </w:p>
  </w:footnote>
  <w:footnote w:type="continuationSeparator" w:id="0">
    <w:p w:rsidR="00BE6BD0" w:rsidRDefault="00BE6BD0" w:rsidP="0073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5B" w:rsidRDefault="00CE31E8" w:rsidP="00731C5B">
    <w:r>
      <w:rPr>
        <w:noProof/>
      </w:rPr>
      <w:drawing>
        <wp:anchor distT="0" distB="0" distL="114300" distR="114300" simplePos="0" relativeHeight="251658240" behindDoc="0" locked="0" layoutInCell="1" allowOverlap="1">
          <wp:simplePos x="0" y="0"/>
          <wp:positionH relativeFrom="column">
            <wp:posOffset>-196850</wp:posOffset>
          </wp:positionH>
          <wp:positionV relativeFrom="paragraph">
            <wp:posOffset>-165100</wp:posOffset>
          </wp:positionV>
          <wp:extent cx="9537700" cy="7188835"/>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9537700" cy="718883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-480060</wp:posOffset>
          </wp:positionH>
          <wp:positionV relativeFrom="paragraph">
            <wp:posOffset>-474980</wp:posOffset>
          </wp:positionV>
          <wp:extent cx="10104120" cy="7808595"/>
          <wp:effectExtent l="1905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0104120" cy="78085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6pt;visibility:visible" o:bullet="t">
        <v:imagedata r:id="rId1" o:title=""/>
      </v:shape>
    </w:pict>
  </w:numPicBullet>
  <w:abstractNum w:abstractNumId="0" w15:restartNumberingAfterBreak="0">
    <w:nsid w:val="3D506D3C"/>
    <w:multiLevelType w:val="hybridMultilevel"/>
    <w:tmpl w:val="E35286B4"/>
    <w:lvl w:ilvl="0" w:tplc="485EC7A4">
      <w:start w:val="1"/>
      <w:numFmt w:val="bullet"/>
      <w:lvlText w:val=""/>
      <w:lvlPicBulletId w:val="0"/>
      <w:lvlJc w:val="left"/>
      <w:pPr>
        <w:tabs>
          <w:tab w:val="num" w:pos="720"/>
        </w:tabs>
        <w:ind w:left="720" w:hanging="360"/>
      </w:pPr>
      <w:rPr>
        <w:rFonts w:ascii="Symbol" w:hAnsi="Symbol" w:hint="default"/>
      </w:rPr>
    </w:lvl>
    <w:lvl w:ilvl="1" w:tplc="91084922" w:tentative="1">
      <w:start w:val="1"/>
      <w:numFmt w:val="bullet"/>
      <w:lvlText w:val=""/>
      <w:lvlJc w:val="left"/>
      <w:pPr>
        <w:tabs>
          <w:tab w:val="num" w:pos="1440"/>
        </w:tabs>
        <w:ind w:left="1440" w:hanging="360"/>
      </w:pPr>
      <w:rPr>
        <w:rFonts w:ascii="Symbol" w:hAnsi="Symbol" w:hint="default"/>
      </w:rPr>
    </w:lvl>
    <w:lvl w:ilvl="2" w:tplc="23A4BBCA" w:tentative="1">
      <w:start w:val="1"/>
      <w:numFmt w:val="bullet"/>
      <w:lvlText w:val=""/>
      <w:lvlJc w:val="left"/>
      <w:pPr>
        <w:tabs>
          <w:tab w:val="num" w:pos="2160"/>
        </w:tabs>
        <w:ind w:left="2160" w:hanging="360"/>
      </w:pPr>
      <w:rPr>
        <w:rFonts w:ascii="Symbol" w:hAnsi="Symbol" w:hint="default"/>
      </w:rPr>
    </w:lvl>
    <w:lvl w:ilvl="3" w:tplc="EA600C8A" w:tentative="1">
      <w:start w:val="1"/>
      <w:numFmt w:val="bullet"/>
      <w:lvlText w:val=""/>
      <w:lvlJc w:val="left"/>
      <w:pPr>
        <w:tabs>
          <w:tab w:val="num" w:pos="2880"/>
        </w:tabs>
        <w:ind w:left="2880" w:hanging="360"/>
      </w:pPr>
      <w:rPr>
        <w:rFonts w:ascii="Symbol" w:hAnsi="Symbol" w:hint="default"/>
      </w:rPr>
    </w:lvl>
    <w:lvl w:ilvl="4" w:tplc="548E2530" w:tentative="1">
      <w:start w:val="1"/>
      <w:numFmt w:val="bullet"/>
      <w:lvlText w:val=""/>
      <w:lvlJc w:val="left"/>
      <w:pPr>
        <w:tabs>
          <w:tab w:val="num" w:pos="3600"/>
        </w:tabs>
        <w:ind w:left="3600" w:hanging="360"/>
      </w:pPr>
      <w:rPr>
        <w:rFonts w:ascii="Symbol" w:hAnsi="Symbol" w:hint="default"/>
      </w:rPr>
    </w:lvl>
    <w:lvl w:ilvl="5" w:tplc="2548C4C6" w:tentative="1">
      <w:start w:val="1"/>
      <w:numFmt w:val="bullet"/>
      <w:lvlText w:val=""/>
      <w:lvlJc w:val="left"/>
      <w:pPr>
        <w:tabs>
          <w:tab w:val="num" w:pos="4320"/>
        </w:tabs>
        <w:ind w:left="4320" w:hanging="360"/>
      </w:pPr>
      <w:rPr>
        <w:rFonts w:ascii="Symbol" w:hAnsi="Symbol" w:hint="default"/>
      </w:rPr>
    </w:lvl>
    <w:lvl w:ilvl="6" w:tplc="8B909298" w:tentative="1">
      <w:start w:val="1"/>
      <w:numFmt w:val="bullet"/>
      <w:lvlText w:val=""/>
      <w:lvlJc w:val="left"/>
      <w:pPr>
        <w:tabs>
          <w:tab w:val="num" w:pos="5040"/>
        </w:tabs>
        <w:ind w:left="5040" w:hanging="360"/>
      </w:pPr>
      <w:rPr>
        <w:rFonts w:ascii="Symbol" w:hAnsi="Symbol" w:hint="default"/>
      </w:rPr>
    </w:lvl>
    <w:lvl w:ilvl="7" w:tplc="5B2C263A" w:tentative="1">
      <w:start w:val="1"/>
      <w:numFmt w:val="bullet"/>
      <w:lvlText w:val=""/>
      <w:lvlJc w:val="left"/>
      <w:pPr>
        <w:tabs>
          <w:tab w:val="num" w:pos="5760"/>
        </w:tabs>
        <w:ind w:left="5760" w:hanging="360"/>
      </w:pPr>
      <w:rPr>
        <w:rFonts w:ascii="Symbol" w:hAnsi="Symbol" w:hint="default"/>
      </w:rPr>
    </w:lvl>
    <w:lvl w:ilvl="8" w:tplc="E3F24A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BAA6AEA"/>
    <w:multiLevelType w:val="hybridMultilevel"/>
    <w:tmpl w:val="DB7A550C"/>
    <w:lvl w:ilvl="0" w:tplc="3606E6D4">
      <w:start w:val="1"/>
      <w:numFmt w:val="bullet"/>
      <w:lvlText w:val=""/>
      <w:lvlPicBulletId w:val="0"/>
      <w:lvlJc w:val="left"/>
      <w:pPr>
        <w:tabs>
          <w:tab w:val="num" w:pos="720"/>
        </w:tabs>
        <w:ind w:left="720" w:hanging="360"/>
      </w:pPr>
      <w:rPr>
        <w:rFonts w:ascii="Symbol" w:hAnsi="Symbol" w:hint="default"/>
      </w:rPr>
    </w:lvl>
    <w:lvl w:ilvl="1" w:tplc="FF6C647C" w:tentative="1">
      <w:start w:val="1"/>
      <w:numFmt w:val="bullet"/>
      <w:lvlText w:val=""/>
      <w:lvlJc w:val="left"/>
      <w:pPr>
        <w:tabs>
          <w:tab w:val="num" w:pos="1440"/>
        </w:tabs>
        <w:ind w:left="1440" w:hanging="360"/>
      </w:pPr>
      <w:rPr>
        <w:rFonts w:ascii="Symbol" w:hAnsi="Symbol" w:hint="default"/>
      </w:rPr>
    </w:lvl>
    <w:lvl w:ilvl="2" w:tplc="5BFE85AC" w:tentative="1">
      <w:start w:val="1"/>
      <w:numFmt w:val="bullet"/>
      <w:lvlText w:val=""/>
      <w:lvlJc w:val="left"/>
      <w:pPr>
        <w:tabs>
          <w:tab w:val="num" w:pos="2160"/>
        </w:tabs>
        <w:ind w:left="2160" w:hanging="360"/>
      </w:pPr>
      <w:rPr>
        <w:rFonts w:ascii="Symbol" w:hAnsi="Symbol" w:hint="default"/>
      </w:rPr>
    </w:lvl>
    <w:lvl w:ilvl="3" w:tplc="BEB848E8" w:tentative="1">
      <w:start w:val="1"/>
      <w:numFmt w:val="bullet"/>
      <w:lvlText w:val=""/>
      <w:lvlJc w:val="left"/>
      <w:pPr>
        <w:tabs>
          <w:tab w:val="num" w:pos="2880"/>
        </w:tabs>
        <w:ind w:left="2880" w:hanging="360"/>
      </w:pPr>
      <w:rPr>
        <w:rFonts w:ascii="Symbol" w:hAnsi="Symbol" w:hint="default"/>
      </w:rPr>
    </w:lvl>
    <w:lvl w:ilvl="4" w:tplc="474A4972" w:tentative="1">
      <w:start w:val="1"/>
      <w:numFmt w:val="bullet"/>
      <w:lvlText w:val=""/>
      <w:lvlJc w:val="left"/>
      <w:pPr>
        <w:tabs>
          <w:tab w:val="num" w:pos="3600"/>
        </w:tabs>
        <w:ind w:left="3600" w:hanging="360"/>
      </w:pPr>
      <w:rPr>
        <w:rFonts w:ascii="Symbol" w:hAnsi="Symbol" w:hint="default"/>
      </w:rPr>
    </w:lvl>
    <w:lvl w:ilvl="5" w:tplc="EF10F706" w:tentative="1">
      <w:start w:val="1"/>
      <w:numFmt w:val="bullet"/>
      <w:lvlText w:val=""/>
      <w:lvlJc w:val="left"/>
      <w:pPr>
        <w:tabs>
          <w:tab w:val="num" w:pos="4320"/>
        </w:tabs>
        <w:ind w:left="4320" w:hanging="360"/>
      </w:pPr>
      <w:rPr>
        <w:rFonts w:ascii="Symbol" w:hAnsi="Symbol" w:hint="default"/>
      </w:rPr>
    </w:lvl>
    <w:lvl w:ilvl="6" w:tplc="3038198A" w:tentative="1">
      <w:start w:val="1"/>
      <w:numFmt w:val="bullet"/>
      <w:lvlText w:val=""/>
      <w:lvlJc w:val="left"/>
      <w:pPr>
        <w:tabs>
          <w:tab w:val="num" w:pos="5040"/>
        </w:tabs>
        <w:ind w:left="5040" w:hanging="360"/>
      </w:pPr>
      <w:rPr>
        <w:rFonts w:ascii="Symbol" w:hAnsi="Symbol" w:hint="default"/>
      </w:rPr>
    </w:lvl>
    <w:lvl w:ilvl="7" w:tplc="22E2989E" w:tentative="1">
      <w:start w:val="1"/>
      <w:numFmt w:val="bullet"/>
      <w:lvlText w:val=""/>
      <w:lvlJc w:val="left"/>
      <w:pPr>
        <w:tabs>
          <w:tab w:val="num" w:pos="5760"/>
        </w:tabs>
        <w:ind w:left="5760" w:hanging="360"/>
      </w:pPr>
      <w:rPr>
        <w:rFonts w:ascii="Symbol" w:hAnsi="Symbol" w:hint="default"/>
      </w:rPr>
    </w:lvl>
    <w:lvl w:ilvl="8" w:tplc="8EC6B88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6283"/>
    <w:rsid w:val="00064775"/>
    <w:rsid w:val="00122DD2"/>
    <w:rsid w:val="00170FB9"/>
    <w:rsid w:val="00190AAD"/>
    <w:rsid w:val="001E1F52"/>
    <w:rsid w:val="001F59A5"/>
    <w:rsid w:val="00232D45"/>
    <w:rsid w:val="002928D9"/>
    <w:rsid w:val="002F04BD"/>
    <w:rsid w:val="003275CE"/>
    <w:rsid w:val="00410863"/>
    <w:rsid w:val="00435A05"/>
    <w:rsid w:val="004C2014"/>
    <w:rsid w:val="004E4406"/>
    <w:rsid w:val="00507712"/>
    <w:rsid w:val="0057500E"/>
    <w:rsid w:val="00576CBF"/>
    <w:rsid w:val="005A72C0"/>
    <w:rsid w:val="005D60C6"/>
    <w:rsid w:val="00673533"/>
    <w:rsid w:val="00684094"/>
    <w:rsid w:val="00692909"/>
    <w:rsid w:val="006E6D71"/>
    <w:rsid w:val="006F2001"/>
    <w:rsid w:val="00715F34"/>
    <w:rsid w:val="00731C5B"/>
    <w:rsid w:val="00780A3C"/>
    <w:rsid w:val="00780D34"/>
    <w:rsid w:val="007A1C76"/>
    <w:rsid w:val="007D0F36"/>
    <w:rsid w:val="007D1561"/>
    <w:rsid w:val="007D4C26"/>
    <w:rsid w:val="0080159A"/>
    <w:rsid w:val="008155E1"/>
    <w:rsid w:val="00865462"/>
    <w:rsid w:val="008918C6"/>
    <w:rsid w:val="008E48F4"/>
    <w:rsid w:val="00907972"/>
    <w:rsid w:val="00934F5B"/>
    <w:rsid w:val="00953DF5"/>
    <w:rsid w:val="009B22AB"/>
    <w:rsid w:val="009B4933"/>
    <w:rsid w:val="00A20FBF"/>
    <w:rsid w:val="00A30141"/>
    <w:rsid w:val="00AC70EF"/>
    <w:rsid w:val="00B030B7"/>
    <w:rsid w:val="00B250FD"/>
    <w:rsid w:val="00B63E71"/>
    <w:rsid w:val="00B94B31"/>
    <w:rsid w:val="00BE6BD0"/>
    <w:rsid w:val="00C05F9B"/>
    <w:rsid w:val="00C31189"/>
    <w:rsid w:val="00C60716"/>
    <w:rsid w:val="00CB6347"/>
    <w:rsid w:val="00CE31E8"/>
    <w:rsid w:val="00D121EA"/>
    <w:rsid w:val="00DD6ABB"/>
    <w:rsid w:val="00E17488"/>
    <w:rsid w:val="00E94035"/>
    <w:rsid w:val="00F00C40"/>
    <w:rsid w:val="00F26283"/>
    <w:rsid w:val="00FA20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611C0-0DB8-4E3C-97DE-E6884D8D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CE"/>
    <w:pPr>
      <w:spacing w:after="200" w:line="276" w:lineRule="auto"/>
      <w:jc w:val="center"/>
    </w:pPr>
    <w:rPr>
      <w:rFonts w:ascii="Cambria" w:hAnsi="Cambria"/>
      <w:sz w:val="24"/>
      <w:szCs w:val="22"/>
    </w:rPr>
  </w:style>
  <w:style w:type="paragraph" w:styleId="Heading1">
    <w:name w:val="heading 1"/>
    <w:basedOn w:val="Normal"/>
    <w:next w:val="Normal"/>
    <w:link w:val="Heading1Char"/>
    <w:uiPriority w:val="9"/>
    <w:qFormat/>
    <w:rsid w:val="00190AAD"/>
    <w:pPr>
      <w:spacing w:after="0" w:line="240" w:lineRule="auto"/>
      <w:outlineLvl w:val="0"/>
    </w:pPr>
    <w:rPr>
      <w:b/>
      <w:sz w:val="44"/>
      <w:szCs w:val="44"/>
    </w:rPr>
  </w:style>
  <w:style w:type="paragraph" w:styleId="Heading2">
    <w:name w:val="heading 2"/>
    <w:basedOn w:val="Normal"/>
    <w:next w:val="Normal"/>
    <w:link w:val="Heading2Char"/>
    <w:uiPriority w:val="9"/>
    <w:unhideWhenUsed/>
    <w:qFormat/>
    <w:rsid w:val="00B250FD"/>
    <w:pPr>
      <w:outlineLvl w:val="1"/>
    </w:pPr>
    <w:rPr>
      <w:b/>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9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9A5"/>
    <w:rPr>
      <w:rFonts w:ascii="Tahoma" w:hAnsi="Tahoma" w:cs="Tahoma"/>
      <w:sz w:val="16"/>
      <w:szCs w:val="16"/>
    </w:rPr>
  </w:style>
  <w:style w:type="paragraph" w:styleId="ListParagraph">
    <w:name w:val="List Paragraph"/>
    <w:basedOn w:val="Normal"/>
    <w:uiPriority w:val="34"/>
    <w:qFormat/>
    <w:rsid w:val="001F59A5"/>
    <w:pPr>
      <w:ind w:left="720"/>
      <w:contextualSpacing/>
    </w:pPr>
  </w:style>
  <w:style w:type="paragraph" w:styleId="Header">
    <w:name w:val="header"/>
    <w:basedOn w:val="Normal"/>
    <w:link w:val="HeaderChar"/>
    <w:uiPriority w:val="99"/>
    <w:unhideWhenUsed/>
    <w:rsid w:val="00731C5B"/>
    <w:pPr>
      <w:tabs>
        <w:tab w:val="center" w:pos="4680"/>
        <w:tab w:val="right" w:pos="9360"/>
      </w:tabs>
      <w:spacing w:after="0" w:line="240" w:lineRule="auto"/>
    </w:pPr>
  </w:style>
  <w:style w:type="character" w:customStyle="1" w:styleId="HeaderChar">
    <w:name w:val="Header Char"/>
    <w:link w:val="Header"/>
    <w:uiPriority w:val="99"/>
    <w:rsid w:val="00731C5B"/>
    <w:rPr>
      <w:rFonts w:ascii="Cambria" w:hAnsi="Cambria"/>
      <w:sz w:val="24"/>
    </w:rPr>
  </w:style>
  <w:style w:type="paragraph" w:styleId="Footer">
    <w:name w:val="footer"/>
    <w:basedOn w:val="Normal"/>
    <w:link w:val="FooterChar"/>
    <w:uiPriority w:val="99"/>
    <w:unhideWhenUsed/>
    <w:rsid w:val="00731C5B"/>
    <w:pPr>
      <w:tabs>
        <w:tab w:val="center" w:pos="4680"/>
        <w:tab w:val="right" w:pos="9360"/>
      </w:tabs>
      <w:spacing w:after="0" w:line="240" w:lineRule="auto"/>
    </w:pPr>
  </w:style>
  <w:style w:type="character" w:customStyle="1" w:styleId="FooterChar">
    <w:name w:val="Footer Char"/>
    <w:link w:val="Footer"/>
    <w:uiPriority w:val="99"/>
    <w:rsid w:val="00731C5B"/>
    <w:rPr>
      <w:rFonts w:ascii="Cambria" w:hAnsi="Cambria"/>
      <w:sz w:val="24"/>
    </w:rPr>
  </w:style>
  <w:style w:type="character" w:customStyle="1" w:styleId="Heading2Char">
    <w:name w:val="Heading 2 Char"/>
    <w:link w:val="Heading2"/>
    <w:uiPriority w:val="9"/>
    <w:rsid w:val="00B250FD"/>
    <w:rPr>
      <w:rFonts w:ascii="Cambria" w:hAnsi="Cambria"/>
      <w:b/>
      <w:caps/>
      <w:sz w:val="36"/>
      <w:szCs w:val="36"/>
    </w:rPr>
  </w:style>
  <w:style w:type="paragraph" w:customStyle="1" w:styleId="Name">
    <w:name w:val="Name"/>
    <w:basedOn w:val="Normal"/>
    <w:qFormat/>
    <w:rsid w:val="007D0F36"/>
    <w:pPr>
      <w:pBdr>
        <w:bottom w:val="dotted" w:sz="12" w:space="1" w:color="auto"/>
      </w:pBdr>
      <w:ind w:left="1440" w:right="1440"/>
    </w:pPr>
  </w:style>
  <w:style w:type="character" w:customStyle="1" w:styleId="Heading1Char">
    <w:name w:val="Heading 1 Char"/>
    <w:link w:val="Heading1"/>
    <w:uiPriority w:val="9"/>
    <w:rsid w:val="00190AAD"/>
    <w:rPr>
      <w:rFonts w:ascii="Cambria" w:hAnsi="Cambria"/>
      <w:b/>
      <w:sz w:val="44"/>
      <w:szCs w:val="44"/>
    </w:rPr>
  </w:style>
  <w:style w:type="paragraph" w:customStyle="1" w:styleId="Description">
    <w:name w:val="Description"/>
    <w:basedOn w:val="Normal"/>
    <w:qFormat/>
    <w:rsid w:val="00B250FD"/>
    <w:pPr>
      <w:ind w:left="1440" w:right="1440"/>
    </w:pPr>
  </w:style>
  <w:style w:type="table" w:styleId="TableGrid">
    <w:name w:val="Table Grid"/>
    <w:basedOn w:val="TableNormal"/>
    <w:uiPriority w:val="59"/>
    <w:rsid w:val="00B2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1F52"/>
    <w:rPr>
      <w:color w:val="0000FF"/>
      <w:u w:val="single"/>
    </w:rPr>
  </w:style>
  <w:style w:type="paragraph" w:styleId="NormalWeb">
    <w:name w:val="Normal (Web)"/>
    <w:basedOn w:val="Normal"/>
    <w:uiPriority w:val="99"/>
    <w:semiHidden/>
    <w:unhideWhenUsed/>
    <w:rsid w:val="00C05F9B"/>
    <w:pPr>
      <w:spacing w:before="100" w:beforeAutospacing="1" w:after="100" w:afterAutospacing="1" w:line="240" w:lineRule="auto"/>
      <w:jc w:val="left"/>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6.emf"/><Relationship Id="rId17"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hyperlink" Target="http://www.hloom.com/certificat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hloom.com/resumes/how-to-format-word/"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loom.com/certific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THIS CERTIFICATE</vt:lpstr>
      <vt:lpstr>IS PRESENTED TO</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2015-12-08T18:32:00Z</cp:lastPrinted>
  <dcterms:created xsi:type="dcterms:W3CDTF">2018-03-16T04:45:00Z</dcterms:created>
  <dcterms:modified xsi:type="dcterms:W3CDTF">2018-03-16T04:45:00Z</dcterms:modified>
</cp:coreProperties>
</file>