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02" w:rsidRDefault="00F11E0F">
      <w:pPr>
        <w:rPr>
          <w:sz w:val="2"/>
          <w:szCs w:val="2"/>
        </w:rPr>
      </w:pPr>
      <w:bookmarkStart w:id="0" w:name="_GoBack"/>
      <w:bookmarkEnd w:id="0"/>
      <w:r>
        <w:pict>
          <v:group id="_x0000_s1085" style="position:absolute;margin-left:46.55pt;margin-top:292.85pt;width:518.9pt;height:128.3pt;z-index:-251950080;mso-position-horizontal-relative:page;mso-position-vertical-relative:page" coordorigin="931,5857" coordsize="10378,2566">
            <v:shape id="_x0000_s1107" style="position:absolute;left:940;top:5866;width:10359;height:690" coordorigin="941,5867" coordsize="10359,690" o:spt="100" adj="0,,0" path="m2227,5867r-1286,l941,6557r1286,l2227,5867t1296,l2237,5867r,690l3523,6557r,-690m4819,5867r-1286,l3533,6557r1286,l4819,5867t1296,l4829,5867r,690l4932,6557r1080,l6115,6557r,-690m7411,5867r-1286,l6125,6557r1286,l7411,5867t1296,l7421,5867r,690l7524,6557r1080,l8707,6557r,-690m10003,5867r-1286,l8717,6557r1286,l10003,5867t1296,l10013,5867r,690l11299,6557r,-690e" fillcolor="#ddd9c3" stroked="f">
              <v:stroke joinstyle="round"/>
              <v:formulas/>
              <v:path arrowok="t" o:connecttype="segments"/>
            </v:shape>
            <v:line id="_x0000_s1106" style="position:absolute" from="931,5862" to="11309,5862" strokeweight=".48pt"/>
            <v:line id="_x0000_s1105" style="position:absolute" from="2232,5867" to="2232,6557" strokeweight=".48pt"/>
            <v:shape id="_x0000_s1104" style="position:absolute;left:3528;top:5866;width:1296;height:690" coordorigin="3528,5867" coordsize="1296,690" o:spt="100" adj="0,,0" path="m3528,5867r,690m4824,5867r,690e" filled="f" strokeweight=".48pt">
              <v:stroke joinstyle="round"/>
              <v:formulas/>
              <v:path arrowok="t" o:connecttype="segments"/>
            </v:shape>
            <v:shape id="_x0000_s1103" style="position:absolute;left:931;top:5866;width:10378;height:695" coordorigin="931,5867" coordsize="10378,695" o:spt="100" adj="0,,0" path="m6120,5867r,690m7416,5867r,690m8712,5867r,690m10008,5867r,690m931,6562r10378,e" filled="f" strokeweight=".48pt">
              <v:stroke joinstyle="round"/>
              <v:formulas/>
              <v:path arrowok="t" o:connecttype="segments"/>
            </v:shape>
            <v:line id="_x0000_s1102" style="position:absolute" from="2232,6566" to="2232,7057" strokeweight=".48pt"/>
            <v:shape id="_x0000_s1101" style="position:absolute;left:3528;top:6566;width:1296;height:491" coordorigin="3528,6566" coordsize="1296,491" o:spt="100" adj="0,,0" path="m3528,6566r,491m4824,6566r,491e" filled="f" strokeweight=".48pt">
              <v:stroke joinstyle="round"/>
              <v:formulas/>
              <v:path arrowok="t" o:connecttype="segments"/>
            </v:shape>
            <v:shape id="_x0000_s1100" style="position:absolute;left:931;top:6566;width:10378;height:496" coordorigin="931,6566" coordsize="10378,496" o:spt="100" adj="0,,0" path="m6120,6566r,491m7416,6566r,491m8712,6566r,491m10008,6566r,491m931,7062r10378,e" filled="f" strokeweight=".48pt">
              <v:stroke joinstyle="round"/>
              <v:formulas/>
              <v:path arrowok="t" o:connecttype="segments"/>
            </v:shape>
            <v:line id="_x0000_s1099" style="position:absolute" from="2232,7067" to="2232,7504" strokeweight=".48pt"/>
            <v:shape id="_x0000_s1098" style="position:absolute;left:3528;top:7066;width:1296;height:437" coordorigin="3528,7067" coordsize="1296,437" o:spt="100" adj="0,,0" path="m3528,7067r,437m4824,7067r,437e" filled="f" strokeweight=".48pt">
              <v:stroke joinstyle="round"/>
              <v:formulas/>
              <v:path arrowok="t" o:connecttype="segments"/>
            </v:shape>
            <v:shape id="_x0000_s1097" style="position:absolute;left:931;top:7066;width:10378;height:442" coordorigin="931,7067" coordsize="10378,442" o:spt="100" adj="0,,0" path="m6120,7067r,437m7416,7067r,437m8712,7067r,437m10008,7067r,437m931,7508r10378,e" filled="f" strokeweight=".48pt">
              <v:stroke joinstyle="round"/>
              <v:formulas/>
              <v:path arrowok="t" o:connecttype="segments"/>
            </v:shape>
            <v:line id="_x0000_s1096" style="position:absolute" from="2232,7513" to="2232,7949" strokeweight=".48pt"/>
            <v:shape id="_x0000_s1095" style="position:absolute;left:3528;top:7513;width:1296;height:436" coordorigin="3528,7513" coordsize="1296,436" o:spt="100" adj="0,,0" path="m3528,7513r,436m4824,7513r,436e" filled="f" strokeweight=".48pt">
              <v:stroke joinstyle="round"/>
              <v:formulas/>
              <v:path arrowok="t" o:connecttype="segments"/>
            </v:shape>
            <v:shape id="_x0000_s1094" style="position:absolute;left:931;top:7513;width:10378;height:441" coordorigin="931,7513" coordsize="10378,441" o:spt="100" adj="0,,0" path="m6120,7513r,436m7416,7513r,436m8712,7513r,436m10008,7513r,436m931,7954r10378,e" filled="f" strokeweight=".48pt">
              <v:stroke joinstyle="round"/>
              <v:formulas/>
              <v:path arrowok="t" o:connecttype="segments"/>
            </v:shape>
            <v:line id="_x0000_s1093" style="position:absolute" from="936,5857" to="936,8423" strokeweight=".48pt"/>
            <v:line id="_x0000_s1092" style="position:absolute" from="931,8418" to="2227,8418" strokeweight=".48pt"/>
            <v:line id="_x0000_s1091" style="position:absolute" from="2232,7958" to="2232,8423" strokeweight=".48pt"/>
            <v:line id="_x0000_s1090" style="position:absolute" from="2237,8418" to="3523,8418" strokeweight=".48pt"/>
            <v:line id="_x0000_s1089" style="position:absolute" from="3528,7958" to="3528,8423" strokeweight=".48pt"/>
            <v:line id="_x0000_s1088" style="position:absolute" from="3533,8418" to="4819,8418" strokeweight=".48pt"/>
            <v:line id="_x0000_s1087" style="position:absolute" from="4824,7958" to="4824,8423" strokeweight=".48pt"/>
            <v:shape id="_x0000_s1086" style="position:absolute;left:4828;top:5857;width:6476;height:2566" coordorigin="4829,5857" coordsize="6476,2566" o:spt="100" adj="0,,0" path="m4829,8418r1286,m6120,7958r,465m6125,8418r1286,m7416,7958r,465m7421,8418r1286,m8712,7958r,465m8717,8418r1286,m10008,7958r,465m10013,8418r1286,m11304,5857r,2566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84" style="position:absolute;z-index:-251949056;mso-position-horizontal-relative:page;mso-position-vertical-relative:page" from="50.4pt,466.55pt" to="261.75pt,466.55pt" strokeweight=".22269mm">
            <w10:wrap anchorx="page" anchory="page"/>
          </v:line>
        </w:pict>
      </w:r>
      <w:r>
        <w:pict>
          <v:line id="_x0000_s1083" style="position:absolute;z-index:-251948032;mso-position-horizontal-relative:page;mso-position-vertical-relative:page" from="50.4pt,524.05pt" to="300.7pt,524.05pt" strokeweight=".22269mm">
            <w10:wrap anchorx="page" anchory="page"/>
          </v:line>
        </w:pict>
      </w:r>
      <w:r>
        <w:pict>
          <v:line id="_x0000_s1082" style="position:absolute;z-index:-251947008;mso-position-horizontal-relative:page;mso-position-vertical-relative:page" from="50.4pt,581.6pt" to="295.2pt,581.6pt" strokeweight=".22269mm">
            <w10:wrap anchorx="page" anchory="page"/>
          </v:line>
        </w:pict>
      </w:r>
      <w:r>
        <w:pict>
          <v:line id="_x0000_s1081" style="position:absolute;z-index:-251945984;mso-position-horizontal-relative:page;mso-position-vertical-relative:page" from="50.4pt,650.65pt" to="250.65pt,650.65pt" strokeweight=".22269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52.6pt;margin-top:96.2pt;width:306.65pt;height:39.55pt;z-index:-251944960;mso-position-horizontal-relative:page;mso-position-vertical-relative:page" filled="f" stroked="f">
            <v:textbox inset="0,0,0,0">
              <w:txbxContent>
                <w:p w:rsidR="00C72002" w:rsidRDefault="00670C98" w:rsidP="00F11E0F">
                  <w:pPr>
                    <w:spacing w:before="20"/>
                    <w:ind w:left="966" w:right="-1" w:hanging="947"/>
                    <w:jc w:val="center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sz w:val="32"/>
                    </w:rPr>
                    <w:t>Destruction Certificate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9.4pt;margin-top:202.35pt;width:485.55pt;height:22.45pt;z-index:-251943936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tabs>
                      <w:tab w:val="left" w:pos="3522"/>
                    </w:tabs>
                    <w:spacing w:before="14"/>
                    <w:ind w:left="20"/>
                  </w:pPr>
                  <w:r>
                    <w:t>I</w:t>
                  </w:r>
                  <w:proofErr w:type="gramStart"/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proofErr w:type="gramEnd"/>
                  <w:r>
                    <w:t xml:space="preserve"> hereby certify the destruction of the below unused </w:t>
                  </w:r>
                  <w:proofErr w:type="spellStart"/>
                  <w:r>
                    <w:t>Campath</w:t>
                  </w:r>
                  <w:proofErr w:type="spellEnd"/>
                  <w:r>
                    <w:t xml:space="preserve"> vials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by:</w:t>
                  </w:r>
                </w:p>
                <w:p w:rsidR="00C72002" w:rsidRDefault="00670C98">
                  <w:pPr>
                    <w:ind w:left="153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proofErr w:type="gramStart"/>
                  <w:r>
                    <w:rPr>
                      <w:sz w:val="16"/>
                    </w:rPr>
                    <w:t>name</w:t>
                  </w:r>
                  <w:proofErr w:type="gramEnd"/>
                  <w:r>
                    <w:rPr>
                      <w:sz w:val="16"/>
                    </w:rPr>
                    <w:t xml:space="preserve"> of physician or institution representative)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9.4pt;margin-top:234.55pt;width:144.85pt;height:13.2pt;z-index:-251942912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4"/>
                    </w:tabs>
                    <w:spacing w:before="14"/>
                  </w:pPr>
                  <w:r>
                    <w:t>High temperature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incineration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.4pt;margin-top:257.55pt;width:279.95pt;height:13.2pt;z-index:-251941888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54"/>
                      <w:tab w:val="left" w:pos="5579"/>
                    </w:tabs>
                    <w:spacing w:before="14"/>
                  </w:pPr>
                  <w:r>
                    <w:t>Other (Please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explain):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9.4pt;margin-top:466.4pt;width:212.6pt;height:13.2pt;z-index:-251940864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 of Practice or Institution (please 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9.4pt;margin-top:523.9pt;width:252.6pt;height:13.2pt;z-index:-251939840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Physician or Institution Representative (please 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9.4pt;margin-top:581.4pt;width:241.35pt;height:13.2pt;z-index:-251938816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Physician or Institution Representative (signature)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9.4pt;margin-top:650.4pt;width:23.7pt;height:13.2pt;z-index:-251937792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6.8pt;margin-top:293.1pt;width:64.8pt;height:35pt;z-index:-25193574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spacing w:before="2"/>
                    <w:ind w:left="0"/>
                    <w:rPr>
                      <w:rFonts w:ascii="Times New Roman"/>
                    </w:rPr>
                  </w:pPr>
                </w:p>
                <w:p w:rsidR="00C72002" w:rsidRDefault="00670C98">
                  <w:pPr>
                    <w:pStyle w:val="BodyText"/>
                    <w:spacing w:before="0"/>
                    <w:ind w:left="430"/>
                  </w:pPr>
                  <w:r>
                    <w:t>NDC</w:t>
                  </w:r>
                </w:p>
                <w:p w:rsidR="00C72002" w:rsidRDefault="00C7200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11.6pt;margin-top:293.1pt;width:64.8pt;height:35pt;z-index:-25193472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spacing w:before="2"/>
                    <w:ind w:left="0"/>
                    <w:rPr>
                      <w:rFonts w:ascii="Times New Roman"/>
                    </w:rPr>
                  </w:pPr>
                </w:p>
                <w:p w:rsidR="00C72002" w:rsidRDefault="00670C98">
                  <w:pPr>
                    <w:pStyle w:val="BodyText"/>
                    <w:spacing w:before="0"/>
                    <w:ind w:left="136"/>
                  </w:pPr>
                  <w:r>
                    <w:t>Drug Name</w:t>
                  </w:r>
                </w:p>
                <w:p w:rsidR="00C72002" w:rsidRDefault="00C7200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6.4pt;margin-top:293.1pt;width:64.8pt;height:35pt;z-index:-25193369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spacing w:before="2"/>
                    <w:ind w:left="0"/>
                    <w:rPr>
                      <w:rFonts w:ascii="Times New Roman"/>
                    </w:rPr>
                  </w:pPr>
                </w:p>
                <w:p w:rsidR="00C72002" w:rsidRDefault="00670C98">
                  <w:pPr>
                    <w:pStyle w:val="BodyText"/>
                    <w:spacing w:before="0"/>
                    <w:ind w:left="303"/>
                  </w:pPr>
                  <w:r>
                    <w:t>Dosage</w:t>
                  </w:r>
                </w:p>
                <w:p w:rsidR="00C72002" w:rsidRDefault="00C72002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1.2pt;margin-top:293.1pt;width:64.8pt;height:35pt;z-index:-251932672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spacing w:before="2"/>
                    <w:ind w:left="263" w:right="261" w:hanging="2"/>
                    <w:jc w:val="center"/>
                  </w:pPr>
                  <w:r>
                    <w:t>Patient Identifier</w:t>
                  </w:r>
                </w:p>
                <w:p w:rsidR="00C72002" w:rsidRDefault="00670C98">
                  <w:pPr>
                    <w:pStyle w:val="BodyText"/>
                    <w:spacing w:before="1"/>
                    <w:ind w:left="88" w:right="88"/>
                    <w:jc w:val="center"/>
                  </w:pPr>
                  <w:r>
                    <w:t>(</w:t>
                  </w:r>
                  <w:proofErr w:type="gramStart"/>
                  <w:r>
                    <w:t>if</w:t>
                  </w:r>
                  <w:proofErr w:type="gramEnd"/>
                  <w:r>
                    <w:t xml:space="preserve"> available)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06pt;margin-top:293.1pt;width:64.8pt;height:35pt;z-index:-251931648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spacing w:before="117"/>
                    <w:ind w:left="430" w:right="163" w:hanging="251"/>
                  </w:pPr>
                  <w:r>
                    <w:t>Number of Vials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0.8pt;margin-top:293.1pt;width:64.8pt;height:35pt;z-index:-251930624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spacing w:before="2"/>
                    <w:ind w:left="196" w:right="196"/>
                    <w:jc w:val="center"/>
                  </w:pPr>
                  <w:r>
                    <w:t>Total Volume of Solution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35.6pt;margin-top:293.1pt;width:64.8pt;height:35pt;z-index:-251929600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spacing w:before="117"/>
                    <w:ind w:left="242" w:right="222" w:firstLine="266"/>
                  </w:pPr>
                  <w:r>
                    <w:t>Lot Numbers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00.4pt;margin-top:293.1pt;width:64.8pt;height:35pt;z-index:-251928576;mso-position-horizontal-relative:page;mso-position-vertical-relative:page" filled="f" stroked="f">
            <v:textbox inset="0,0,0,0">
              <w:txbxContent>
                <w:p w:rsidR="00C72002" w:rsidRDefault="00670C98">
                  <w:pPr>
                    <w:pStyle w:val="BodyText"/>
                    <w:spacing w:before="117"/>
                    <w:ind w:left="141" w:right="123" w:firstLine="183"/>
                  </w:pPr>
                  <w:r>
                    <w:t>Date of Destruction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6.8pt;margin-top:328.1pt;width:64.8pt;height:25.05pt;z-index:-25192755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11.6pt;margin-top:328.1pt;width:64.8pt;height:25.05pt;z-index:-25192652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76.4pt;margin-top:328.1pt;width:64.8pt;height:25.05pt;z-index:-25192550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41.2pt;margin-top:328.1pt;width:64.8pt;height:25.05pt;z-index:-25192448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06pt;margin-top:328.1pt;width:64.8pt;height:25.05pt;z-index:-25192345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0.8pt;margin-top:328.1pt;width:64.8pt;height:25.05pt;z-index:-25192243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35.6pt;margin-top:328.1pt;width:64.8pt;height:25.05pt;z-index:-25192140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00.4pt;margin-top:328.1pt;width:64.8pt;height:25.05pt;z-index:-25192038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.8pt;margin-top:353.1pt;width:64.8pt;height:22.35pt;z-index:-25191936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11.6pt;margin-top:353.1pt;width:64.8pt;height:22.35pt;z-index:-25191833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76.4pt;margin-top:353.1pt;width:64.8pt;height:22.35pt;z-index:-25191731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1.2pt;margin-top:353.1pt;width:64.8pt;height:22.35pt;z-index:-25191628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6pt;margin-top:353.1pt;width:64.8pt;height:22.35pt;z-index:-25191526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70.8pt;margin-top:353.1pt;width:64.8pt;height:22.35pt;z-index:-25191424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5.6pt;margin-top:353.1pt;width:64.8pt;height:22.35pt;z-index:-25191321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0.4pt;margin-top:353.1pt;width:64.8pt;height:22.35pt;z-index:-25191219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.8pt;margin-top:375.4pt;width:64.8pt;height:22.3pt;z-index:-25191116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1.6pt;margin-top:375.4pt;width:64.8pt;height:22.3pt;z-index:-25191014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76.4pt;margin-top:375.4pt;width:64.8pt;height:22.3pt;z-index:-25190912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1.2pt;margin-top:375.4pt;width:64.8pt;height:22.3pt;z-index:-25190809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6pt;margin-top:375.4pt;width:64.8pt;height:22.3pt;z-index:-25190707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0.8pt;margin-top:375.4pt;width:64.8pt;height:22.3pt;z-index:-25190604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5.6pt;margin-top:375.4pt;width:64.8pt;height:22.3pt;z-index:-25190502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00.4pt;margin-top:375.4pt;width:64.8pt;height:22.3pt;z-index:-25190400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6.8pt;margin-top:397.7pt;width:64.8pt;height:23.25pt;z-index:-25190297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11.6pt;margin-top:397.7pt;width:64.8pt;height:23.25pt;z-index:-25190195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76.4pt;margin-top:397.7pt;width:64.8pt;height:23.25pt;z-index:-25190092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1.2pt;margin-top:397.7pt;width:64.8pt;height:23.25pt;z-index:-25189990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6pt;margin-top:397.7pt;width:64.8pt;height:23.25pt;z-index:-25189888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0.8pt;margin-top:397.7pt;width:64.8pt;height:23.25pt;z-index:-25189785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5.6pt;margin-top:397.7pt;width:64.8pt;height:23.25pt;z-index:-25189683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00.4pt;margin-top:397.7pt;width:64.8pt;height:23.25pt;z-index:-25189580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8.75pt;margin-top:201.4pt;width:166.8pt;height:12pt;z-index:-25189478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7.1pt;margin-top:256.6pt;width:161.3pt;height:12pt;z-index:-251893760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0.4pt;margin-top:455.55pt;width:211.4pt;height:12pt;z-index:-251892736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.4pt;margin-top:513.05pt;width:250.3pt;height:12pt;z-index:-251891712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0.4pt;margin-top:570.6pt;width:244.8pt;height:12pt;z-index:-251890688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.4pt;margin-top:639.65pt;width:200.3pt;height:12pt;z-index:-251889664;mso-position-horizontal-relative:page;mso-position-vertical-relative:page" filled="f" stroked="f">
            <v:textbox inset="0,0,0,0">
              <w:txbxContent>
                <w:p w:rsidR="00C72002" w:rsidRDefault="00C7200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72002">
      <w:type w:val="continuous"/>
      <w:pgSz w:w="12240" w:h="15840"/>
      <w:pgMar w:top="128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15F71"/>
    <w:multiLevelType w:val="hybridMultilevel"/>
    <w:tmpl w:val="6AAA744C"/>
    <w:lvl w:ilvl="0" w:tplc="F4C0008E">
      <w:numFmt w:val="bullet"/>
      <w:lvlText w:val=""/>
      <w:lvlJc w:val="left"/>
      <w:pPr>
        <w:ind w:left="25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B2488AE">
      <w:numFmt w:val="bullet"/>
      <w:lvlText w:val="•"/>
      <w:lvlJc w:val="left"/>
      <w:pPr>
        <w:ind w:left="523" w:hanging="234"/>
      </w:pPr>
      <w:rPr>
        <w:rFonts w:hint="default"/>
      </w:rPr>
    </w:lvl>
    <w:lvl w:ilvl="2" w:tplc="FB323BD0">
      <w:numFmt w:val="bullet"/>
      <w:lvlText w:val="•"/>
      <w:lvlJc w:val="left"/>
      <w:pPr>
        <w:ind w:left="787" w:hanging="234"/>
      </w:pPr>
      <w:rPr>
        <w:rFonts w:hint="default"/>
      </w:rPr>
    </w:lvl>
    <w:lvl w:ilvl="3" w:tplc="013E013C">
      <w:numFmt w:val="bullet"/>
      <w:lvlText w:val="•"/>
      <w:lvlJc w:val="left"/>
      <w:pPr>
        <w:ind w:left="1051" w:hanging="234"/>
      </w:pPr>
      <w:rPr>
        <w:rFonts w:hint="default"/>
      </w:rPr>
    </w:lvl>
    <w:lvl w:ilvl="4" w:tplc="967CBE2C">
      <w:numFmt w:val="bullet"/>
      <w:lvlText w:val="•"/>
      <w:lvlJc w:val="left"/>
      <w:pPr>
        <w:ind w:left="1314" w:hanging="234"/>
      </w:pPr>
      <w:rPr>
        <w:rFonts w:hint="default"/>
      </w:rPr>
    </w:lvl>
    <w:lvl w:ilvl="5" w:tplc="2F44C4A4">
      <w:numFmt w:val="bullet"/>
      <w:lvlText w:val="•"/>
      <w:lvlJc w:val="left"/>
      <w:pPr>
        <w:ind w:left="1578" w:hanging="234"/>
      </w:pPr>
      <w:rPr>
        <w:rFonts w:hint="default"/>
      </w:rPr>
    </w:lvl>
    <w:lvl w:ilvl="6" w:tplc="8116C678">
      <w:numFmt w:val="bullet"/>
      <w:lvlText w:val="•"/>
      <w:lvlJc w:val="left"/>
      <w:pPr>
        <w:ind w:left="1842" w:hanging="234"/>
      </w:pPr>
      <w:rPr>
        <w:rFonts w:hint="default"/>
      </w:rPr>
    </w:lvl>
    <w:lvl w:ilvl="7" w:tplc="9FE47900">
      <w:numFmt w:val="bullet"/>
      <w:lvlText w:val="•"/>
      <w:lvlJc w:val="left"/>
      <w:pPr>
        <w:ind w:left="2105" w:hanging="234"/>
      </w:pPr>
      <w:rPr>
        <w:rFonts w:hint="default"/>
      </w:rPr>
    </w:lvl>
    <w:lvl w:ilvl="8" w:tplc="88767ECE">
      <w:numFmt w:val="bullet"/>
      <w:lvlText w:val="•"/>
      <w:lvlJc w:val="left"/>
      <w:pPr>
        <w:ind w:left="2369" w:hanging="234"/>
      </w:pPr>
      <w:rPr>
        <w:rFonts w:hint="default"/>
      </w:rPr>
    </w:lvl>
  </w:abstractNum>
  <w:abstractNum w:abstractNumId="1">
    <w:nsid w:val="58BB50D8"/>
    <w:multiLevelType w:val="hybridMultilevel"/>
    <w:tmpl w:val="6AF237A6"/>
    <w:lvl w:ilvl="0" w:tplc="2DF22560">
      <w:numFmt w:val="bullet"/>
      <w:lvlText w:val=""/>
      <w:lvlJc w:val="left"/>
      <w:pPr>
        <w:ind w:left="25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C7035DC">
      <w:numFmt w:val="bullet"/>
      <w:lvlText w:val="•"/>
      <w:lvlJc w:val="left"/>
      <w:pPr>
        <w:ind w:left="793" w:hanging="234"/>
      </w:pPr>
      <w:rPr>
        <w:rFonts w:hint="default"/>
      </w:rPr>
    </w:lvl>
    <w:lvl w:ilvl="2" w:tplc="8F24C8D8">
      <w:numFmt w:val="bullet"/>
      <w:lvlText w:val="•"/>
      <w:lvlJc w:val="left"/>
      <w:pPr>
        <w:ind w:left="1327" w:hanging="234"/>
      </w:pPr>
      <w:rPr>
        <w:rFonts w:hint="default"/>
      </w:rPr>
    </w:lvl>
    <w:lvl w:ilvl="3" w:tplc="8778A0BC">
      <w:numFmt w:val="bullet"/>
      <w:lvlText w:val="•"/>
      <w:lvlJc w:val="left"/>
      <w:pPr>
        <w:ind w:left="1861" w:hanging="234"/>
      </w:pPr>
      <w:rPr>
        <w:rFonts w:hint="default"/>
      </w:rPr>
    </w:lvl>
    <w:lvl w:ilvl="4" w:tplc="E1ECD4B2">
      <w:numFmt w:val="bullet"/>
      <w:lvlText w:val="•"/>
      <w:lvlJc w:val="left"/>
      <w:pPr>
        <w:ind w:left="2395" w:hanging="234"/>
      </w:pPr>
      <w:rPr>
        <w:rFonts w:hint="default"/>
      </w:rPr>
    </w:lvl>
    <w:lvl w:ilvl="5" w:tplc="657CB89E">
      <w:numFmt w:val="bullet"/>
      <w:lvlText w:val="•"/>
      <w:lvlJc w:val="left"/>
      <w:pPr>
        <w:ind w:left="2929" w:hanging="234"/>
      </w:pPr>
      <w:rPr>
        <w:rFonts w:hint="default"/>
      </w:rPr>
    </w:lvl>
    <w:lvl w:ilvl="6" w:tplc="108AE3E0">
      <w:numFmt w:val="bullet"/>
      <w:lvlText w:val="•"/>
      <w:lvlJc w:val="left"/>
      <w:pPr>
        <w:ind w:left="3463" w:hanging="234"/>
      </w:pPr>
      <w:rPr>
        <w:rFonts w:hint="default"/>
      </w:rPr>
    </w:lvl>
    <w:lvl w:ilvl="7" w:tplc="A4AA95EA">
      <w:numFmt w:val="bullet"/>
      <w:lvlText w:val="•"/>
      <w:lvlJc w:val="left"/>
      <w:pPr>
        <w:ind w:left="3997" w:hanging="234"/>
      </w:pPr>
      <w:rPr>
        <w:rFonts w:hint="default"/>
      </w:rPr>
    </w:lvl>
    <w:lvl w:ilvl="8" w:tplc="A188499E">
      <w:numFmt w:val="bullet"/>
      <w:lvlText w:val="•"/>
      <w:lvlJc w:val="left"/>
      <w:pPr>
        <w:ind w:left="4531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2002"/>
    <w:rsid w:val="00670C98"/>
    <w:rsid w:val="00C72002"/>
    <w:rsid w:val="00F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F063B210-01AA-4D7E-8C57-C1AA40F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CAM-US-P010-0712 CDP Destruction Certificate Form 8-1-12.doc</dc:title>
  <dc:creator>CTaperman</dc:creator>
  <cp:lastModifiedBy>MD SHAJEDUL ISLAM</cp:lastModifiedBy>
  <cp:revision>3</cp:revision>
  <dcterms:created xsi:type="dcterms:W3CDTF">2020-05-05T17:52:00Z</dcterms:created>
  <dcterms:modified xsi:type="dcterms:W3CDTF">2020-05-05T17:52:00Z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2020-05-05T00:00:00Z</vt:filetime>
  </property>
</Properties>
</file>