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D5" w:rsidRDefault="00FA08D5" w:rsidP="008A3C67">
      <w:pPr>
        <w:jc w:val="center"/>
        <w:rPr>
          <w:rFonts w:ascii="Times New Roman" w:hAnsi="Times New Roman" w:cs="Times New Roman"/>
          <w:b/>
          <w:bCs/>
        </w:rPr>
      </w:pPr>
      <w:r w:rsidRPr="00FA08D5">
        <w:rPr>
          <w:rFonts w:ascii="Times New Roman" w:hAnsi="Times New Roman" w:cs="Times New Roman"/>
          <w:b/>
          <w:bCs/>
        </w:rPr>
        <w:t xml:space="preserve">Damage </w:t>
      </w:r>
      <w:r>
        <w:rPr>
          <w:rFonts w:ascii="Times New Roman" w:hAnsi="Times New Roman" w:cs="Times New Roman"/>
          <w:b/>
          <w:bCs/>
        </w:rPr>
        <w:t>and</w:t>
      </w:r>
      <w:r w:rsidRPr="00FA08D5">
        <w:rPr>
          <w:rFonts w:ascii="Times New Roman" w:hAnsi="Times New Roman" w:cs="Times New Roman"/>
          <w:b/>
          <w:bCs/>
        </w:rPr>
        <w:t xml:space="preserve"> Needs Assessment (D</w:t>
      </w:r>
      <w:r>
        <w:rPr>
          <w:rFonts w:ascii="Times New Roman" w:hAnsi="Times New Roman" w:cs="Times New Roman"/>
          <w:b/>
          <w:bCs/>
        </w:rPr>
        <w:t>NA</w:t>
      </w:r>
      <w:r w:rsidRPr="00FA08D5">
        <w:rPr>
          <w:rFonts w:ascii="Times New Roman" w:hAnsi="Times New Roman" w:cs="Times New Roman"/>
          <w:b/>
          <w:bCs/>
        </w:rPr>
        <w:t>) Report (Template)</w:t>
      </w:r>
    </w:p>
    <w:p w:rsidR="00FA08D5" w:rsidRDefault="00B90F76" w:rsidP="00FA08D5">
      <w:pPr>
        <w:jc w:val="center"/>
        <w:rPr>
          <w:rFonts w:ascii="Times New Roman" w:hAnsi="Times New Roman" w:cs="Times New Roman"/>
          <w:b/>
          <w:bCs/>
        </w:rPr>
      </w:pPr>
      <w:r>
        <w:rPr>
          <w:noProof/>
          <w:lang w:val="en-IE" w:eastAsia="en-IE" w:bidi="ar-SA"/>
        </w:rPr>
        <mc:AlternateContent>
          <mc:Choice Requires="wps">
            <w:drawing>
              <wp:anchor distT="0" distB="0" distL="114300" distR="114300" simplePos="0" relativeHeight="251659264" behindDoc="0" locked="0" layoutInCell="1" allowOverlap="1" wp14:anchorId="528A5FFF" wp14:editId="7AA7CE0D">
                <wp:simplePos x="0" y="0"/>
                <wp:positionH relativeFrom="margin">
                  <wp:align>right</wp:align>
                </wp:positionH>
                <wp:positionV relativeFrom="paragraph">
                  <wp:posOffset>65815</wp:posOffset>
                </wp:positionV>
                <wp:extent cx="5717522" cy="3362266"/>
                <wp:effectExtent l="0" t="0" r="17145" b="10160"/>
                <wp:wrapNone/>
                <wp:docPr id="3" name="Text Box 3"/>
                <wp:cNvGraphicFramePr/>
                <a:graphic xmlns:a="http://schemas.openxmlformats.org/drawingml/2006/main">
                  <a:graphicData uri="http://schemas.microsoft.com/office/word/2010/wordprocessingShape">
                    <wps:wsp>
                      <wps:cNvSpPr txBox="1"/>
                      <wps:spPr>
                        <a:xfrm>
                          <a:off x="0" y="0"/>
                          <a:ext cx="5717522" cy="3362266"/>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21F" w:rsidRDefault="00AE221F" w:rsidP="00313C13">
                            <w:pPr>
                              <w:jc w:val="both"/>
                              <w:rPr>
                                <w:rFonts w:ascii="Times New Roman" w:hAnsi="Times New Roman" w:cs="Times New Roman"/>
                              </w:rPr>
                            </w:pPr>
                            <w:r>
                              <w:rPr>
                                <w:rFonts w:ascii="Times New Roman" w:hAnsi="Times New Roman" w:cs="Times New Roman"/>
                              </w:rPr>
                              <w:t>The application/proposal</w:t>
                            </w:r>
                            <w:r w:rsidRPr="003C7549">
                              <w:rPr>
                                <w:rFonts w:ascii="Times New Roman" w:hAnsi="Times New Roman" w:cs="Times New Roman"/>
                              </w:rPr>
                              <w:t xml:space="preserve"> to RAPID should base on the needs assessment conducted by the applicant </w:t>
                            </w:r>
                            <w:r>
                              <w:rPr>
                                <w:rFonts w:ascii="Times New Roman" w:hAnsi="Times New Roman" w:cs="Times New Roman"/>
                              </w:rPr>
                              <w:t xml:space="preserve">to identify impact of disaster/conflict, priority needs and proposed activities in consultation with the affected community. This template provide a guide to the applicant for the minimum requirements to consider in their needs assessment report as RAPID understand that for certain </w:t>
                            </w:r>
                            <w:r w:rsidRPr="004A49B3">
                              <w:rPr>
                                <w:rFonts w:ascii="Times New Roman" w:hAnsi="Times New Roman" w:cs="Times New Roman"/>
                              </w:rPr>
                              <w:t xml:space="preserve">rapid-onset disaster a through needs assessment </w:t>
                            </w:r>
                            <w:r>
                              <w:rPr>
                                <w:rFonts w:ascii="Times New Roman" w:hAnsi="Times New Roman" w:cs="Times New Roman"/>
                              </w:rPr>
                              <w:t xml:space="preserve">may not be possible as well as understand the </w:t>
                            </w:r>
                            <w:r w:rsidRPr="004A49B3">
                              <w:rPr>
                                <w:rFonts w:ascii="Times New Roman" w:hAnsi="Times New Roman" w:cs="Times New Roman"/>
                              </w:rPr>
                              <w:t xml:space="preserve">limited resources and </w:t>
                            </w:r>
                            <w:r>
                              <w:rPr>
                                <w:rFonts w:ascii="Times New Roman" w:hAnsi="Times New Roman" w:cs="Times New Roman"/>
                              </w:rPr>
                              <w:t xml:space="preserve">restricted </w:t>
                            </w:r>
                            <w:r w:rsidRPr="004A49B3">
                              <w:rPr>
                                <w:rFonts w:ascii="Times New Roman" w:hAnsi="Times New Roman" w:cs="Times New Roman"/>
                              </w:rPr>
                              <w:t xml:space="preserve">humanitarian </w:t>
                            </w:r>
                            <w:r>
                              <w:rPr>
                                <w:rFonts w:ascii="Times New Roman" w:hAnsi="Times New Roman" w:cs="Times New Roman"/>
                              </w:rPr>
                              <w:t xml:space="preserve">access in certain context. Applicant can use their own format considering minimum standards/requirements for an informed decision thus may not necessarily limit itself to the requirements in this template and are encouraged to provide additional information/analysis to justify the proposed intervention.  </w:t>
                            </w:r>
                          </w:p>
                          <w:p w:rsidR="00AE221F" w:rsidRPr="00C158B8" w:rsidRDefault="00AE221F" w:rsidP="003C7549">
                            <w:pPr>
                              <w:widowControl w:val="0"/>
                              <w:overflowPunct w:val="0"/>
                              <w:autoSpaceDE w:val="0"/>
                              <w:autoSpaceDN w:val="0"/>
                              <w:adjustRightInd w:val="0"/>
                              <w:spacing w:after="0" w:line="218" w:lineRule="auto"/>
                              <w:ind w:right="20"/>
                              <w:jc w:val="both"/>
                              <w:rPr>
                                <w:rFonts w:ascii="Times New Roman" w:hAnsi="Times New Roman" w:cs="Times New Roman"/>
                              </w:rPr>
                            </w:pPr>
                            <w:r>
                              <w:rPr>
                                <w:rFonts w:ascii="Times New Roman" w:hAnsi="Times New Roman" w:cs="Times New Roman"/>
                              </w:rPr>
                              <w:t xml:space="preserve">The assessment report </w:t>
                            </w:r>
                            <w:r w:rsidRPr="003B3DE1">
                              <w:rPr>
                                <w:rFonts w:asciiTheme="majorBidi" w:hAnsiTheme="majorBidi" w:cstheme="majorBidi"/>
                              </w:rPr>
                              <w:t xml:space="preserve">should </w:t>
                            </w:r>
                            <w:r w:rsidRPr="003B3DE1">
                              <w:rPr>
                                <w:rFonts w:asciiTheme="majorBidi" w:hAnsiTheme="majorBidi" w:cstheme="majorBidi"/>
                                <w:b/>
                                <w:bCs/>
                                <w:u w:val="single"/>
                              </w:rPr>
                              <w:t>not exceed 1</w:t>
                            </w:r>
                            <w:r>
                              <w:rPr>
                                <w:rFonts w:asciiTheme="majorBidi" w:hAnsiTheme="majorBidi" w:cstheme="majorBidi"/>
                                <w:b/>
                                <w:bCs/>
                                <w:u w:val="single"/>
                              </w:rPr>
                              <w:t>0</w:t>
                            </w:r>
                            <w:r w:rsidRPr="003B3DE1">
                              <w:rPr>
                                <w:rFonts w:asciiTheme="majorBidi" w:hAnsiTheme="majorBidi" w:cstheme="majorBidi"/>
                                <w:b/>
                                <w:bCs/>
                                <w:u w:val="single"/>
                              </w:rPr>
                              <w:t xml:space="preserve"> pages</w:t>
                            </w:r>
                            <w:r w:rsidRPr="003B3DE1">
                              <w:rPr>
                                <w:rFonts w:asciiTheme="majorBidi" w:hAnsiTheme="majorBidi" w:cstheme="majorBidi"/>
                              </w:rPr>
                              <w:t xml:space="preserve"> (font- Times New Roman 11 Justified Text) when filled – applicant must remove instructions/guidelines </w:t>
                            </w:r>
                            <w:r>
                              <w:rPr>
                                <w:rFonts w:asciiTheme="majorBidi" w:hAnsiTheme="majorBidi" w:cstheme="majorBidi"/>
                              </w:rPr>
                              <w:t xml:space="preserve">herein and </w:t>
                            </w:r>
                            <w:r w:rsidRPr="003B3DE1">
                              <w:rPr>
                                <w:rFonts w:asciiTheme="majorBidi" w:hAnsiTheme="majorBidi" w:cstheme="majorBidi"/>
                              </w:rPr>
                              <w:t>given under each section of template.</w:t>
                            </w:r>
                            <w:r>
                              <w:rPr>
                                <w:rFonts w:asciiTheme="majorBidi" w:hAnsiTheme="majorBidi" w:cstheme="majorBidi"/>
                              </w:rPr>
                              <w:t xml:space="preserve"> Applicant must review and comply with the sector specific needs assessment requirements in RAPID </w:t>
                            </w:r>
                            <w:hyperlink r:id="rId8" w:history="1">
                              <w:r w:rsidRPr="00842612">
                                <w:rPr>
                                  <w:rStyle w:val="Hyperlink"/>
                                  <w:rFonts w:asciiTheme="majorBidi" w:hAnsiTheme="majorBidi" w:cstheme="majorBidi"/>
                                  <w:bCs/>
                                  <w:i/>
                                </w:rPr>
                                <w:t>Sectoral Guidelines</w:t>
                              </w:r>
                            </w:hyperlink>
                            <w:r>
                              <w:rPr>
                                <w:rStyle w:val="Hyperlink"/>
                                <w:rFonts w:asciiTheme="majorBidi" w:hAnsiTheme="majorBidi" w:cstheme="majorBidi"/>
                                <w:bCs/>
                                <w:i/>
                              </w:rPr>
                              <w:t xml:space="preserve"> </w:t>
                            </w:r>
                            <w:r w:rsidRPr="00546FF8">
                              <w:rPr>
                                <w:rFonts w:ascii="Times New Roman" w:hAnsi="Times New Roman" w:cs="Times New Roman"/>
                              </w:rPr>
                              <w:t xml:space="preserve">available on RAPID web page. </w:t>
                            </w:r>
                            <w:r>
                              <w:rPr>
                                <w:rFonts w:ascii="Times New Roman" w:hAnsi="Times New Roman" w:cs="Times New Roman"/>
                              </w:rPr>
                              <w:t xml:space="preserve"> In addition, applicant </w:t>
                            </w:r>
                            <w:r w:rsidRPr="00C158B8">
                              <w:rPr>
                                <w:rFonts w:ascii="Times New Roman" w:hAnsi="Times New Roman" w:cs="Times New Roman"/>
                              </w:rPr>
                              <w:t xml:space="preserve">can refer </w:t>
                            </w:r>
                            <w:r>
                              <w:rPr>
                                <w:rFonts w:ascii="Times New Roman" w:hAnsi="Times New Roman" w:cs="Times New Roman"/>
                              </w:rPr>
                              <w:t xml:space="preserve">to following assessment guidelines:  </w:t>
                            </w:r>
                            <w:r w:rsidRPr="00C158B8">
                              <w:rPr>
                                <w:rFonts w:ascii="Times New Roman" w:hAnsi="Times New Roman" w:cs="Times New Roman"/>
                              </w:rPr>
                              <w:t xml:space="preserve"> </w:t>
                            </w:r>
                          </w:p>
                          <w:p w:rsidR="00AE221F" w:rsidRPr="00C158B8" w:rsidRDefault="00AE221F" w:rsidP="00C158B8">
                            <w:pPr>
                              <w:pStyle w:val="ListParagraph"/>
                              <w:widowControl w:val="0"/>
                              <w:numPr>
                                <w:ilvl w:val="0"/>
                                <w:numId w:val="40"/>
                              </w:numPr>
                              <w:overflowPunct w:val="0"/>
                              <w:autoSpaceDE w:val="0"/>
                              <w:autoSpaceDN w:val="0"/>
                              <w:adjustRightInd w:val="0"/>
                              <w:spacing w:after="0" w:line="218" w:lineRule="auto"/>
                              <w:ind w:right="20"/>
                              <w:jc w:val="both"/>
                              <w:rPr>
                                <w:rFonts w:ascii="Times New Roman" w:hAnsi="Times New Roman"/>
                                <w:bCs/>
                                <w:i/>
                                <w:color w:val="0563C1" w:themeColor="hyperlink"/>
                                <w:u w:val="single"/>
                              </w:rPr>
                            </w:pPr>
                            <w:r w:rsidRPr="00C158B8">
                              <w:rPr>
                                <w:rFonts w:ascii="Times New Roman" w:hAnsi="Times New Roman"/>
                                <w:bCs/>
                              </w:rPr>
                              <w:t>Humanitarian Needs Assessment; The good enough guide</w:t>
                            </w:r>
                            <w:r w:rsidRPr="00C158B8">
                              <w:rPr>
                                <w:rFonts w:ascii="Times New Roman" w:hAnsi="Times New Roman"/>
                                <w:b/>
                                <w:bCs/>
                              </w:rPr>
                              <w:t xml:space="preserve"> </w:t>
                            </w:r>
                            <w:hyperlink r:id="rId9" w:history="1">
                              <w:r w:rsidRPr="00C158B8">
                                <w:rPr>
                                  <w:rStyle w:val="Hyperlink"/>
                                  <w:rFonts w:ascii="Times New Roman" w:hAnsi="Times New Roman"/>
                                </w:rPr>
                                <w:t>https://www.acaps.org/sites/acaps/files/resources/files/humanitarian_needs_assessment-the_good_enough_guide_2014.pdf</w:t>
                              </w:r>
                            </w:hyperlink>
                          </w:p>
                          <w:p w:rsidR="00AE221F" w:rsidRPr="00C158B8" w:rsidRDefault="00AE221F" w:rsidP="00C158B8">
                            <w:pPr>
                              <w:pStyle w:val="ListParagraph"/>
                              <w:numPr>
                                <w:ilvl w:val="0"/>
                                <w:numId w:val="40"/>
                              </w:numPr>
                              <w:rPr>
                                <w:rFonts w:ascii="Times New Roman" w:hAnsi="Times New Roman"/>
                                <w:color w:val="1F497D"/>
                                <w:lang w:val="en-IE"/>
                              </w:rPr>
                            </w:pPr>
                            <w:r w:rsidRPr="00C158B8">
                              <w:rPr>
                                <w:rFonts w:ascii="Times New Roman" w:hAnsi="Times New Roman"/>
                                <w:bCs/>
                              </w:rPr>
                              <w:t>Guidelines for Multi-Sector Initial RAPID Assessment (</w:t>
                            </w:r>
                            <w:r>
                              <w:rPr>
                                <w:rFonts w:ascii="Times New Roman" w:hAnsi="Times New Roman"/>
                                <w:bCs/>
                              </w:rPr>
                              <w:t xml:space="preserve">endorsed by </w:t>
                            </w:r>
                            <w:r w:rsidRPr="00C158B8">
                              <w:rPr>
                                <w:rFonts w:ascii="Times New Roman" w:hAnsi="Times New Roman"/>
                                <w:bCs/>
                              </w:rPr>
                              <w:t>NDMA):</w:t>
                            </w:r>
                            <w:r w:rsidRPr="00C158B8">
                              <w:rPr>
                                <w:rFonts w:ascii="Times New Roman" w:hAnsi="Times New Roman"/>
                              </w:rPr>
                              <w:t xml:space="preserve"> </w:t>
                            </w:r>
                            <w:hyperlink r:id="rId10" w:history="1">
                              <w:r w:rsidRPr="00C158B8">
                                <w:rPr>
                                  <w:rStyle w:val="Hyperlink"/>
                                  <w:rFonts w:ascii="Times New Roman" w:hAnsi="Times New Roman"/>
                                </w:rPr>
                                <w:t>http://www.ndma.gov.pk/files/MIRA%20GUIDELINES.pdf</w:t>
                              </w:r>
                            </w:hyperlink>
                            <w:r w:rsidRPr="00C158B8">
                              <w:rPr>
                                <w:rFonts w:ascii="Times New Roman" w:hAnsi="Times New Roman"/>
                                <w:color w:val="1F497D"/>
                              </w:rPr>
                              <w:t xml:space="preserve"> </w:t>
                            </w:r>
                          </w:p>
                          <w:p w:rsidR="00AE221F" w:rsidRPr="00C158B8" w:rsidRDefault="00AE221F" w:rsidP="00C158B8">
                            <w:pPr>
                              <w:widowControl w:val="0"/>
                              <w:overflowPunct w:val="0"/>
                              <w:autoSpaceDE w:val="0"/>
                              <w:autoSpaceDN w:val="0"/>
                              <w:adjustRightInd w:val="0"/>
                              <w:spacing w:after="0" w:line="218" w:lineRule="auto"/>
                              <w:ind w:left="360" w:right="20"/>
                              <w:jc w:val="both"/>
                              <w:rPr>
                                <w:rStyle w:val="Hyperlink"/>
                                <w:rFonts w:ascii="Times New Roman" w:hAnsi="Times New Roman" w:cs="Times New Roman"/>
                                <w:bCs/>
                                <w:i/>
                              </w:rPr>
                            </w:pPr>
                          </w:p>
                          <w:p w:rsidR="00AE221F" w:rsidRPr="00CC5D0A" w:rsidRDefault="00AE221F" w:rsidP="003C7549">
                            <w:pPr>
                              <w:widowControl w:val="0"/>
                              <w:overflowPunct w:val="0"/>
                              <w:autoSpaceDE w:val="0"/>
                              <w:autoSpaceDN w:val="0"/>
                              <w:adjustRightInd w:val="0"/>
                              <w:spacing w:after="0" w:line="218" w:lineRule="auto"/>
                              <w:ind w:right="2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A5FFF" id="_x0000_t202" coordsize="21600,21600" o:spt="202" path="m,l,21600r21600,l21600,xe">
                <v:stroke joinstyle="miter"/>
                <v:path gradientshapeok="t" o:connecttype="rect"/>
              </v:shapetype>
              <v:shape id="Text Box 3" o:spid="_x0000_s1026" type="#_x0000_t202" style="position:absolute;left:0;text-align:left;margin-left:399pt;margin-top:5.2pt;width:450.2pt;height:26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" fillcolor="#e2efd9 [665]" strokeweight=".5pt">
                <v:textbox>
                  <w:txbxContent>
                    <w:p w:rsidR="00AE221F" w:rsidRDefault="00AE221F" w:rsidP="00313C13">
                      <w:pPr>
                        <w:jc w:val="both"/>
                        <w:rPr>
                          <w:rFonts w:ascii="Times New Roman" w:hAnsi="Times New Roman" w:cs="Times New Roman"/>
                        </w:rPr>
                      </w:pPr>
                      <w:r>
                        <w:rPr>
                          <w:rFonts w:ascii="Times New Roman" w:hAnsi="Times New Roman" w:cs="Times New Roman"/>
                        </w:rPr>
                        <w:t>The application/proposal</w:t>
                      </w:r>
                      <w:r w:rsidRPr="003C7549">
                        <w:rPr>
                          <w:rFonts w:ascii="Times New Roman" w:hAnsi="Times New Roman" w:cs="Times New Roman"/>
                        </w:rPr>
                        <w:t xml:space="preserve"> to RAPID should base on the needs assessment conducted by the applicant </w:t>
                      </w:r>
                      <w:r>
                        <w:rPr>
                          <w:rFonts w:ascii="Times New Roman" w:hAnsi="Times New Roman" w:cs="Times New Roman"/>
                        </w:rPr>
                        <w:t xml:space="preserve">to identify impact of disaster/conflict, priority needs and proposed activities in consultation with the affected community. This template provide a guide to the applicant for the minimum requirements to consider in their needs assessment report as RAPID understand that for certain </w:t>
                      </w:r>
                      <w:r w:rsidRPr="004A49B3">
                        <w:rPr>
                          <w:rFonts w:ascii="Times New Roman" w:hAnsi="Times New Roman" w:cs="Times New Roman"/>
                        </w:rPr>
                        <w:t xml:space="preserve">rapid-onset disaster a through needs assessment </w:t>
                      </w:r>
                      <w:r>
                        <w:rPr>
                          <w:rFonts w:ascii="Times New Roman" w:hAnsi="Times New Roman" w:cs="Times New Roman"/>
                        </w:rPr>
                        <w:t xml:space="preserve">may not be possible as well as understand the </w:t>
                      </w:r>
                      <w:r w:rsidRPr="004A49B3">
                        <w:rPr>
                          <w:rFonts w:ascii="Times New Roman" w:hAnsi="Times New Roman" w:cs="Times New Roman"/>
                        </w:rPr>
                        <w:t xml:space="preserve">limited resources and </w:t>
                      </w:r>
                      <w:r>
                        <w:rPr>
                          <w:rFonts w:ascii="Times New Roman" w:hAnsi="Times New Roman" w:cs="Times New Roman"/>
                        </w:rPr>
                        <w:t xml:space="preserve">restricted </w:t>
                      </w:r>
                      <w:r w:rsidRPr="004A49B3">
                        <w:rPr>
                          <w:rFonts w:ascii="Times New Roman" w:hAnsi="Times New Roman" w:cs="Times New Roman"/>
                        </w:rPr>
                        <w:t xml:space="preserve">humanitarian </w:t>
                      </w:r>
                      <w:r>
                        <w:rPr>
                          <w:rFonts w:ascii="Times New Roman" w:hAnsi="Times New Roman" w:cs="Times New Roman"/>
                        </w:rPr>
                        <w:t xml:space="preserve">access in certain context. Applicant can use their own format considering minimum standards/requirements for an informed decision thus may not necessarily limit itself to the requirements in this template and are encouraged to provide additional information/analysis to justify the proposed intervention.  </w:t>
                      </w:r>
                    </w:p>
                    <w:p w:rsidR="00AE221F" w:rsidRPr="00C158B8" w:rsidRDefault="00AE221F" w:rsidP="003C7549">
                      <w:pPr>
                        <w:widowControl w:val="0"/>
                        <w:overflowPunct w:val="0"/>
                        <w:autoSpaceDE w:val="0"/>
                        <w:autoSpaceDN w:val="0"/>
                        <w:adjustRightInd w:val="0"/>
                        <w:spacing w:after="0" w:line="218" w:lineRule="auto"/>
                        <w:ind w:right="20"/>
                        <w:jc w:val="both"/>
                        <w:rPr>
                          <w:rFonts w:ascii="Times New Roman" w:hAnsi="Times New Roman" w:cs="Times New Roman"/>
                        </w:rPr>
                      </w:pPr>
                      <w:r>
                        <w:rPr>
                          <w:rFonts w:ascii="Times New Roman" w:hAnsi="Times New Roman" w:cs="Times New Roman"/>
                        </w:rPr>
                        <w:t xml:space="preserve">The assessment report </w:t>
                      </w:r>
                      <w:r w:rsidRPr="003B3DE1">
                        <w:rPr>
                          <w:rFonts w:asciiTheme="majorBidi" w:hAnsiTheme="majorBidi" w:cstheme="majorBidi"/>
                        </w:rPr>
                        <w:t xml:space="preserve">should </w:t>
                      </w:r>
                      <w:r w:rsidRPr="003B3DE1">
                        <w:rPr>
                          <w:rFonts w:asciiTheme="majorBidi" w:hAnsiTheme="majorBidi" w:cstheme="majorBidi"/>
                          <w:b/>
                          <w:bCs/>
                          <w:u w:val="single"/>
                        </w:rPr>
                        <w:t>not exceed 1</w:t>
                      </w:r>
                      <w:r>
                        <w:rPr>
                          <w:rFonts w:asciiTheme="majorBidi" w:hAnsiTheme="majorBidi" w:cstheme="majorBidi"/>
                          <w:b/>
                          <w:bCs/>
                          <w:u w:val="single"/>
                        </w:rPr>
                        <w:t>0</w:t>
                      </w:r>
                      <w:r w:rsidRPr="003B3DE1">
                        <w:rPr>
                          <w:rFonts w:asciiTheme="majorBidi" w:hAnsiTheme="majorBidi" w:cstheme="majorBidi"/>
                          <w:b/>
                          <w:bCs/>
                          <w:u w:val="single"/>
                        </w:rPr>
                        <w:t xml:space="preserve"> pages</w:t>
                      </w:r>
                      <w:r w:rsidRPr="003B3DE1">
                        <w:rPr>
                          <w:rFonts w:asciiTheme="majorBidi" w:hAnsiTheme="majorBidi" w:cstheme="majorBidi"/>
                        </w:rPr>
                        <w:t xml:space="preserve"> (font- Times New Roman 11 Justified Text) when filled – applicant must remove instructions/guidelines </w:t>
                      </w:r>
                      <w:r>
                        <w:rPr>
                          <w:rFonts w:asciiTheme="majorBidi" w:hAnsiTheme="majorBidi" w:cstheme="majorBidi"/>
                        </w:rPr>
                        <w:t xml:space="preserve">herein and </w:t>
                      </w:r>
                      <w:r w:rsidRPr="003B3DE1">
                        <w:rPr>
                          <w:rFonts w:asciiTheme="majorBidi" w:hAnsiTheme="majorBidi" w:cstheme="majorBidi"/>
                        </w:rPr>
                        <w:t>given under each section of template.</w:t>
                      </w:r>
                      <w:r>
                        <w:rPr>
                          <w:rFonts w:asciiTheme="majorBidi" w:hAnsiTheme="majorBidi" w:cstheme="majorBidi"/>
                        </w:rPr>
                        <w:t xml:space="preserve"> Applicant must review and comply with the sector specific needs assessment requirements in RAPID </w:t>
                      </w:r>
                      <w:hyperlink r:id="rId11" w:history="1">
                        <w:r w:rsidRPr="00842612">
                          <w:rPr>
                            <w:rStyle w:val="Hyperlink"/>
                            <w:rFonts w:asciiTheme="majorBidi" w:hAnsiTheme="majorBidi" w:cstheme="majorBidi"/>
                            <w:bCs/>
                            <w:i/>
                          </w:rPr>
                          <w:t>Sectoral Guidelines</w:t>
                        </w:r>
                      </w:hyperlink>
                      <w:r>
                        <w:rPr>
                          <w:rStyle w:val="Hyperlink"/>
                          <w:rFonts w:asciiTheme="majorBidi" w:hAnsiTheme="majorBidi" w:cstheme="majorBidi"/>
                          <w:bCs/>
                          <w:i/>
                        </w:rPr>
                        <w:t xml:space="preserve"> </w:t>
                      </w:r>
                      <w:r w:rsidRPr="00546FF8">
                        <w:rPr>
                          <w:rFonts w:ascii="Times New Roman" w:hAnsi="Times New Roman" w:cs="Times New Roman"/>
                        </w:rPr>
                        <w:t xml:space="preserve">available on RAPID web page. </w:t>
                      </w:r>
                      <w:r>
                        <w:rPr>
                          <w:rFonts w:ascii="Times New Roman" w:hAnsi="Times New Roman" w:cs="Times New Roman"/>
                        </w:rPr>
                        <w:t xml:space="preserve"> In addition, applicant </w:t>
                      </w:r>
                      <w:r w:rsidRPr="00C158B8">
                        <w:rPr>
                          <w:rFonts w:ascii="Times New Roman" w:hAnsi="Times New Roman" w:cs="Times New Roman"/>
                        </w:rPr>
                        <w:t xml:space="preserve">can refer </w:t>
                      </w:r>
                      <w:r>
                        <w:rPr>
                          <w:rFonts w:ascii="Times New Roman" w:hAnsi="Times New Roman" w:cs="Times New Roman"/>
                        </w:rPr>
                        <w:t xml:space="preserve">to following assessment guidelines:  </w:t>
                      </w:r>
                      <w:r w:rsidRPr="00C158B8">
                        <w:rPr>
                          <w:rFonts w:ascii="Times New Roman" w:hAnsi="Times New Roman" w:cs="Times New Roman"/>
                        </w:rPr>
                        <w:t xml:space="preserve"> </w:t>
                      </w:r>
                    </w:p>
                    <w:p w:rsidR="00AE221F" w:rsidRPr="00C158B8" w:rsidRDefault="00AE221F" w:rsidP="00C158B8">
                      <w:pPr>
                        <w:pStyle w:val="ListParagraph"/>
                        <w:widowControl w:val="0"/>
                        <w:numPr>
                          <w:ilvl w:val="0"/>
                          <w:numId w:val="40"/>
                        </w:numPr>
                        <w:overflowPunct w:val="0"/>
                        <w:autoSpaceDE w:val="0"/>
                        <w:autoSpaceDN w:val="0"/>
                        <w:adjustRightInd w:val="0"/>
                        <w:spacing w:after="0" w:line="218" w:lineRule="auto"/>
                        <w:ind w:right="20"/>
                        <w:jc w:val="both"/>
                        <w:rPr>
                          <w:rFonts w:ascii="Times New Roman" w:hAnsi="Times New Roman"/>
                          <w:bCs/>
                          <w:i/>
                          <w:color w:val="0563C1" w:themeColor="hyperlink"/>
                          <w:u w:val="single"/>
                        </w:rPr>
                      </w:pPr>
                      <w:r w:rsidRPr="00C158B8">
                        <w:rPr>
                          <w:rFonts w:ascii="Times New Roman" w:hAnsi="Times New Roman"/>
                          <w:bCs/>
                        </w:rPr>
                        <w:t>Humanitarian Needs Assessment; The good enough guide</w:t>
                      </w:r>
                      <w:r w:rsidRPr="00C158B8">
                        <w:rPr>
                          <w:rFonts w:ascii="Times New Roman" w:hAnsi="Times New Roman"/>
                          <w:b/>
                          <w:bCs/>
                        </w:rPr>
                        <w:t xml:space="preserve"> </w:t>
                      </w:r>
                      <w:hyperlink r:id="rId12" w:history="1">
                        <w:r w:rsidRPr="00C158B8">
                          <w:rPr>
                            <w:rStyle w:val="Hyperlink"/>
                            <w:rFonts w:ascii="Times New Roman" w:hAnsi="Times New Roman"/>
                          </w:rPr>
                          <w:t>https://www.acaps.org/sites/acaps/files/resources/files/humanitarian_needs_assessment-the_good_enough_guide_2014.pdf</w:t>
                        </w:r>
                      </w:hyperlink>
                    </w:p>
                    <w:p w:rsidR="00AE221F" w:rsidRPr="00C158B8" w:rsidRDefault="00AE221F" w:rsidP="00C158B8">
                      <w:pPr>
                        <w:pStyle w:val="ListParagraph"/>
                        <w:numPr>
                          <w:ilvl w:val="0"/>
                          <w:numId w:val="40"/>
                        </w:numPr>
                        <w:rPr>
                          <w:rFonts w:ascii="Times New Roman" w:hAnsi="Times New Roman"/>
                          <w:color w:val="1F497D"/>
                          <w:lang w:val="en-IE"/>
                        </w:rPr>
                      </w:pPr>
                      <w:r w:rsidRPr="00C158B8">
                        <w:rPr>
                          <w:rFonts w:ascii="Times New Roman" w:hAnsi="Times New Roman"/>
                          <w:bCs/>
                        </w:rPr>
                        <w:t>Guidelines for Multi-Sector Initial RAPID Assessment (</w:t>
                      </w:r>
                      <w:r>
                        <w:rPr>
                          <w:rFonts w:ascii="Times New Roman" w:hAnsi="Times New Roman"/>
                          <w:bCs/>
                        </w:rPr>
                        <w:t xml:space="preserve">endorsed by </w:t>
                      </w:r>
                      <w:r w:rsidRPr="00C158B8">
                        <w:rPr>
                          <w:rFonts w:ascii="Times New Roman" w:hAnsi="Times New Roman"/>
                          <w:bCs/>
                        </w:rPr>
                        <w:t>NDMA):</w:t>
                      </w:r>
                      <w:r w:rsidRPr="00C158B8">
                        <w:rPr>
                          <w:rFonts w:ascii="Times New Roman" w:hAnsi="Times New Roman"/>
                        </w:rPr>
                        <w:t xml:space="preserve"> </w:t>
                      </w:r>
                      <w:hyperlink r:id="rId13" w:history="1">
                        <w:r w:rsidRPr="00C158B8">
                          <w:rPr>
                            <w:rStyle w:val="Hyperlink"/>
                            <w:rFonts w:ascii="Times New Roman" w:hAnsi="Times New Roman"/>
                          </w:rPr>
                          <w:t>http://www.ndma.gov.pk/files/MIRA%20GUIDELINES.pdf</w:t>
                        </w:r>
                      </w:hyperlink>
                      <w:r w:rsidRPr="00C158B8">
                        <w:rPr>
                          <w:rFonts w:ascii="Times New Roman" w:hAnsi="Times New Roman"/>
                          <w:color w:val="1F497D"/>
                        </w:rPr>
                        <w:t xml:space="preserve"> </w:t>
                      </w:r>
                    </w:p>
                    <w:p w:rsidR="00AE221F" w:rsidRPr="00C158B8" w:rsidRDefault="00AE221F" w:rsidP="00C158B8">
                      <w:pPr>
                        <w:widowControl w:val="0"/>
                        <w:overflowPunct w:val="0"/>
                        <w:autoSpaceDE w:val="0"/>
                        <w:autoSpaceDN w:val="0"/>
                        <w:adjustRightInd w:val="0"/>
                        <w:spacing w:after="0" w:line="218" w:lineRule="auto"/>
                        <w:ind w:left="360" w:right="20"/>
                        <w:jc w:val="both"/>
                        <w:rPr>
                          <w:rStyle w:val="Hyperlink"/>
                          <w:rFonts w:ascii="Times New Roman" w:hAnsi="Times New Roman" w:cs="Times New Roman"/>
                          <w:bCs/>
                          <w:i/>
                        </w:rPr>
                      </w:pPr>
                    </w:p>
                    <w:p w:rsidR="00AE221F" w:rsidRPr="00CC5D0A" w:rsidRDefault="00AE221F" w:rsidP="003C7549">
                      <w:pPr>
                        <w:widowControl w:val="0"/>
                        <w:overflowPunct w:val="0"/>
                        <w:autoSpaceDE w:val="0"/>
                        <w:autoSpaceDN w:val="0"/>
                        <w:adjustRightInd w:val="0"/>
                        <w:spacing w:after="0" w:line="218" w:lineRule="auto"/>
                        <w:ind w:right="20"/>
                        <w:jc w:val="both"/>
                        <w:rPr>
                          <w:rFonts w:ascii="Times New Roman" w:hAnsi="Times New Roman" w:cs="Times New Roman"/>
                        </w:rPr>
                      </w:pPr>
                    </w:p>
                  </w:txbxContent>
                </v:textbox>
                <w10:wrap anchorx="margin"/>
              </v:shape>
            </w:pict>
          </mc:Fallback>
        </mc:AlternateContent>
      </w:r>
    </w:p>
    <w:p w:rsidR="00FA08D5" w:rsidRDefault="00FA08D5" w:rsidP="00FA08D5">
      <w:pPr>
        <w:jc w:val="center"/>
        <w:rPr>
          <w:rFonts w:ascii="Times New Roman" w:hAnsi="Times New Roman" w:cs="Times New Roman"/>
          <w:b/>
          <w:bCs/>
        </w:rPr>
      </w:pPr>
    </w:p>
    <w:p w:rsidR="00FA08D5" w:rsidRDefault="00FA08D5" w:rsidP="00FA08D5">
      <w:pPr>
        <w:jc w:val="center"/>
        <w:rPr>
          <w:rFonts w:ascii="Times New Roman" w:hAnsi="Times New Roman" w:cs="Times New Roman"/>
          <w:b/>
          <w:bCs/>
        </w:rPr>
      </w:pPr>
    </w:p>
    <w:p w:rsidR="00FA08D5" w:rsidRDefault="00FA08D5" w:rsidP="00FA08D5">
      <w:pPr>
        <w:jc w:val="center"/>
        <w:rPr>
          <w:rFonts w:ascii="Times New Roman" w:hAnsi="Times New Roman" w:cs="Times New Roman"/>
          <w:b/>
          <w:bCs/>
        </w:rPr>
      </w:pPr>
    </w:p>
    <w:p w:rsidR="00FA08D5" w:rsidRDefault="00FA08D5" w:rsidP="00771627">
      <w:pPr>
        <w:jc w:val="center"/>
        <w:rPr>
          <w:rFonts w:ascii="Times New Roman" w:hAnsi="Times New Roman" w:cs="Times New Roman"/>
          <w:b/>
          <w:bCs/>
        </w:rPr>
      </w:pPr>
    </w:p>
    <w:p w:rsidR="003C7549" w:rsidRDefault="003C7549" w:rsidP="00771627">
      <w:pPr>
        <w:jc w:val="center"/>
        <w:rPr>
          <w:rFonts w:ascii="Times New Roman" w:hAnsi="Times New Roman" w:cs="Times New Roman"/>
          <w:b/>
          <w:bCs/>
        </w:rPr>
      </w:pPr>
    </w:p>
    <w:p w:rsidR="00A972D4" w:rsidRDefault="00A972D4" w:rsidP="00771627">
      <w:pPr>
        <w:jc w:val="center"/>
        <w:rPr>
          <w:rFonts w:ascii="Times New Roman" w:hAnsi="Times New Roman" w:cs="Times New Roman"/>
          <w:b/>
          <w:bCs/>
        </w:rPr>
      </w:pPr>
    </w:p>
    <w:p w:rsidR="004A49B3" w:rsidRDefault="004A49B3" w:rsidP="00771627">
      <w:pPr>
        <w:jc w:val="center"/>
        <w:rPr>
          <w:rFonts w:ascii="Times New Roman" w:hAnsi="Times New Roman" w:cs="Times New Roman"/>
          <w:b/>
          <w:bCs/>
        </w:rPr>
      </w:pPr>
    </w:p>
    <w:p w:rsidR="004A49B3" w:rsidRDefault="004A49B3" w:rsidP="00771627">
      <w:pPr>
        <w:jc w:val="center"/>
        <w:rPr>
          <w:rFonts w:ascii="Times New Roman" w:hAnsi="Times New Roman" w:cs="Times New Roman"/>
          <w:b/>
          <w:bCs/>
        </w:rPr>
      </w:pPr>
    </w:p>
    <w:p w:rsidR="004A49B3" w:rsidRDefault="004A49B3" w:rsidP="00771627">
      <w:pPr>
        <w:jc w:val="center"/>
        <w:rPr>
          <w:rFonts w:ascii="Times New Roman" w:hAnsi="Times New Roman" w:cs="Times New Roman"/>
          <w:b/>
          <w:bCs/>
        </w:rPr>
      </w:pPr>
    </w:p>
    <w:p w:rsidR="00B75DE0" w:rsidRDefault="00B75DE0" w:rsidP="00771627">
      <w:pPr>
        <w:jc w:val="center"/>
        <w:rPr>
          <w:rFonts w:ascii="Times New Roman" w:hAnsi="Times New Roman" w:cs="Times New Roman"/>
          <w:b/>
          <w:bCs/>
        </w:rPr>
      </w:pPr>
    </w:p>
    <w:p w:rsidR="00C158B8" w:rsidRDefault="00C158B8" w:rsidP="00771627">
      <w:pPr>
        <w:jc w:val="center"/>
        <w:rPr>
          <w:rFonts w:ascii="Times New Roman" w:hAnsi="Times New Roman" w:cs="Times New Roman"/>
          <w:b/>
          <w:bCs/>
        </w:rPr>
      </w:pPr>
    </w:p>
    <w:p w:rsidR="00C158B8" w:rsidRDefault="00C158B8" w:rsidP="00C158B8">
      <w:pPr>
        <w:rPr>
          <w:rFonts w:ascii="Times New Roman" w:hAnsi="Times New Roman" w:cs="Times New Roman"/>
          <w:b/>
          <w:bCs/>
        </w:rPr>
      </w:pPr>
    </w:p>
    <w:tbl>
      <w:tblPr>
        <w:tblStyle w:val="TableGrid"/>
        <w:tblW w:w="9030" w:type="dxa"/>
        <w:tblInd w:w="-5" w:type="dxa"/>
        <w:tblLook w:val="04A0" w:firstRow="1" w:lastRow="0" w:firstColumn="1" w:lastColumn="0" w:noHBand="0" w:noVBand="1"/>
      </w:tblPr>
      <w:tblGrid>
        <w:gridCol w:w="2694"/>
        <w:gridCol w:w="6336"/>
      </w:tblGrid>
      <w:tr w:rsidR="00FA08D5" w:rsidRPr="008A3C67" w:rsidTr="008A3C67">
        <w:trPr>
          <w:trHeight w:val="245"/>
        </w:trPr>
        <w:tc>
          <w:tcPr>
            <w:tcW w:w="2694" w:type="dxa"/>
            <w:shd w:val="clear" w:color="auto" w:fill="D9E2F3" w:themeFill="accent5" w:themeFillTint="33"/>
          </w:tcPr>
          <w:p w:rsidR="00FA08D5" w:rsidRPr="008A3C67" w:rsidRDefault="00FA08D5" w:rsidP="008A3C67">
            <w:pPr>
              <w:rPr>
                <w:rFonts w:ascii="Times New Roman" w:hAnsi="Times New Roman" w:cs="Times New Roman"/>
                <w:bCs/>
              </w:rPr>
            </w:pPr>
            <w:r w:rsidRPr="008A3C67">
              <w:rPr>
                <w:rFonts w:ascii="Times New Roman" w:hAnsi="Times New Roman" w:cs="Times New Roman"/>
              </w:rPr>
              <w:t xml:space="preserve">Name and </w:t>
            </w:r>
            <w:r w:rsidR="0015404F" w:rsidRPr="008A3C67">
              <w:rPr>
                <w:rFonts w:ascii="Times New Roman" w:hAnsi="Times New Roman" w:cs="Times New Roman"/>
              </w:rPr>
              <w:t>type of</w:t>
            </w:r>
            <w:r w:rsidRPr="008A3C67">
              <w:rPr>
                <w:rFonts w:ascii="Times New Roman" w:hAnsi="Times New Roman" w:cs="Times New Roman"/>
              </w:rPr>
              <w:t xml:space="preserve"> the disaster</w:t>
            </w:r>
          </w:p>
        </w:tc>
        <w:tc>
          <w:tcPr>
            <w:tcW w:w="6336" w:type="dxa"/>
          </w:tcPr>
          <w:p w:rsidR="00FA08D5" w:rsidRPr="008A3C67" w:rsidRDefault="0015404F" w:rsidP="008A3C67">
            <w:pPr>
              <w:rPr>
                <w:rFonts w:ascii="Times New Roman" w:hAnsi="Times New Roman" w:cs="Times New Roman"/>
                <w:b/>
                <w:bCs/>
              </w:rPr>
            </w:pPr>
            <w:r w:rsidRPr="008A3C67">
              <w:rPr>
                <w:rFonts w:ascii="Times New Roman" w:hAnsi="Times New Roman" w:cs="Times New Roman"/>
                <w:color w:val="808080" w:themeColor="background1" w:themeShade="80"/>
              </w:rPr>
              <w:t>Name of the disaster/crisis e.g. Complex Emergency, Flood, Drought etc. (</w:t>
            </w:r>
            <w:r w:rsidR="008A3C67" w:rsidRPr="008A3C67">
              <w:rPr>
                <w:rFonts w:ascii="Times New Roman" w:hAnsi="Times New Roman" w:cs="Times New Roman"/>
                <w:color w:val="808080" w:themeColor="background1" w:themeShade="80"/>
              </w:rPr>
              <w:t xml:space="preserve"> natural</w:t>
            </w:r>
            <w:r w:rsidRPr="008A3C67">
              <w:rPr>
                <w:rFonts w:ascii="Times New Roman" w:hAnsi="Times New Roman" w:cs="Times New Roman"/>
                <w:color w:val="808080" w:themeColor="background1" w:themeShade="80"/>
              </w:rPr>
              <w:t xml:space="preserve">, man-made, protracted, sudden or slow onset) </w:t>
            </w:r>
          </w:p>
        </w:tc>
      </w:tr>
      <w:tr w:rsidR="00FA08D5" w:rsidRPr="008A3C67" w:rsidTr="008A3C67">
        <w:trPr>
          <w:trHeight w:val="245"/>
        </w:trPr>
        <w:tc>
          <w:tcPr>
            <w:tcW w:w="2694" w:type="dxa"/>
            <w:shd w:val="clear" w:color="auto" w:fill="D9E2F3" w:themeFill="accent5" w:themeFillTint="33"/>
          </w:tcPr>
          <w:p w:rsidR="00FA08D5" w:rsidRPr="008A3C67" w:rsidRDefault="008A3C67" w:rsidP="008A3C67">
            <w:pPr>
              <w:rPr>
                <w:rFonts w:ascii="Times New Roman" w:hAnsi="Times New Roman" w:cs="Times New Roman"/>
                <w:bCs/>
              </w:rPr>
            </w:pPr>
            <w:r>
              <w:rPr>
                <w:rFonts w:ascii="Times New Roman" w:hAnsi="Times New Roman" w:cs="Times New Roman"/>
                <w:bCs/>
              </w:rPr>
              <w:t xml:space="preserve">Time frame of disaster/crisis </w:t>
            </w:r>
            <w:r w:rsidR="00FA08D5" w:rsidRPr="008A3C67">
              <w:rPr>
                <w:rFonts w:ascii="Times New Roman" w:hAnsi="Times New Roman" w:cs="Times New Roman"/>
                <w:bCs/>
              </w:rPr>
              <w:t xml:space="preserve"> </w:t>
            </w:r>
          </w:p>
        </w:tc>
        <w:tc>
          <w:tcPr>
            <w:tcW w:w="6336" w:type="dxa"/>
          </w:tcPr>
          <w:p w:rsidR="00FA08D5" w:rsidRPr="008A3C67" w:rsidRDefault="008A3C67" w:rsidP="008A3C67">
            <w:pPr>
              <w:rPr>
                <w:rFonts w:ascii="Times New Roman" w:hAnsi="Times New Roman" w:cs="Times New Roman"/>
                <w:b/>
                <w:bCs/>
              </w:rPr>
            </w:pPr>
            <w:r w:rsidRPr="008A3C67">
              <w:rPr>
                <w:rFonts w:ascii="Times New Roman" w:hAnsi="Times New Roman" w:cs="Times New Roman"/>
                <w:color w:val="808080" w:themeColor="background1" w:themeShade="80"/>
              </w:rPr>
              <w:t xml:space="preserve">Date or month of disaster/crisis on-set or the date/month the target area declared calamity affected or emergency declared. </w:t>
            </w:r>
          </w:p>
        </w:tc>
      </w:tr>
      <w:tr w:rsidR="00FA08D5" w:rsidRPr="008A3C67" w:rsidTr="008A3C67">
        <w:trPr>
          <w:trHeight w:val="490"/>
        </w:trPr>
        <w:tc>
          <w:tcPr>
            <w:tcW w:w="2694" w:type="dxa"/>
            <w:shd w:val="clear" w:color="auto" w:fill="D9E2F3" w:themeFill="accent5" w:themeFillTint="33"/>
          </w:tcPr>
          <w:p w:rsidR="00FA08D5" w:rsidRPr="008A3C67" w:rsidRDefault="0015404F" w:rsidP="008A3C67">
            <w:pPr>
              <w:rPr>
                <w:rFonts w:ascii="Times New Roman" w:hAnsi="Times New Roman" w:cs="Times New Roman"/>
                <w:bCs/>
              </w:rPr>
            </w:pPr>
            <w:r w:rsidRPr="008A3C67">
              <w:rPr>
                <w:rFonts w:ascii="Times New Roman" w:hAnsi="Times New Roman" w:cs="Times New Roman"/>
                <w:bCs/>
              </w:rPr>
              <w:t xml:space="preserve">Location of Assessment </w:t>
            </w:r>
          </w:p>
          <w:p w:rsidR="00FA08D5" w:rsidRPr="008A3C67" w:rsidRDefault="00FA08D5" w:rsidP="008A3C67">
            <w:pPr>
              <w:rPr>
                <w:rFonts w:ascii="Times New Roman" w:hAnsi="Times New Roman" w:cs="Times New Roman"/>
                <w:bCs/>
              </w:rPr>
            </w:pPr>
          </w:p>
        </w:tc>
        <w:tc>
          <w:tcPr>
            <w:tcW w:w="6336" w:type="dxa"/>
          </w:tcPr>
          <w:p w:rsidR="00FA08D5" w:rsidRPr="008A3C67" w:rsidRDefault="0015404F" w:rsidP="008A3C67">
            <w:pPr>
              <w:rPr>
                <w:rFonts w:ascii="Times New Roman" w:hAnsi="Times New Roman" w:cs="Times New Roman"/>
                <w:b/>
                <w:bCs/>
              </w:rPr>
            </w:pPr>
            <w:r w:rsidRPr="008A3C67">
              <w:rPr>
                <w:rFonts w:ascii="Times New Roman" w:hAnsi="Times New Roman" w:cs="Times New Roman"/>
                <w:color w:val="808080"/>
              </w:rPr>
              <w:t xml:space="preserve">Name of province, district, tehsil, UCs and </w:t>
            </w:r>
            <w:r w:rsidR="008A3C67">
              <w:rPr>
                <w:rFonts w:ascii="Times New Roman" w:hAnsi="Times New Roman" w:cs="Times New Roman"/>
                <w:color w:val="808080"/>
              </w:rPr>
              <w:t xml:space="preserve">number of </w:t>
            </w:r>
            <w:r w:rsidRPr="008A3C67">
              <w:rPr>
                <w:rFonts w:ascii="Times New Roman" w:hAnsi="Times New Roman" w:cs="Times New Roman"/>
                <w:color w:val="808080"/>
              </w:rPr>
              <w:t>villages where the assessment conducted</w:t>
            </w:r>
            <w:r w:rsidR="008A3C67" w:rsidRPr="008A3C67">
              <w:rPr>
                <w:rFonts w:ascii="Times New Roman" w:hAnsi="Times New Roman" w:cs="Times New Roman"/>
                <w:color w:val="808080"/>
              </w:rPr>
              <w:t xml:space="preserve"> </w:t>
            </w:r>
          </w:p>
        </w:tc>
      </w:tr>
      <w:tr w:rsidR="00FA08D5" w:rsidRPr="008A3C67" w:rsidTr="008A3C67">
        <w:trPr>
          <w:trHeight w:val="339"/>
        </w:trPr>
        <w:tc>
          <w:tcPr>
            <w:tcW w:w="2694" w:type="dxa"/>
            <w:shd w:val="clear" w:color="auto" w:fill="D9E2F3" w:themeFill="accent5" w:themeFillTint="33"/>
          </w:tcPr>
          <w:p w:rsidR="00FA08D5" w:rsidRPr="008A3C67" w:rsidRDefault="0015404F" w:rsidP="008A3C67">
            <w:pPr>
              <w:rPr>
                <w:rFonts w:ascii="Times New Roman" w:hAnsi="Times New Roman" w:cs="Times New Roman"/>
                <w:bCs/>
              </w:rPr>
            </w:pPr>
            <w:r w:rsidRPr="008A3C67">
              <w:rPr>
                <w:rFonts w:ascii="Times New Roman" w:hAnsi="Times New Roman" w:cs="Times New Roman"/>
              </w:rPr>
              <w:t xml:space="preserve">Duration of Assessment </w:t>
            </w:r>
          </w:p>
        </w:tc>
        <w:tc>
          <w:tcPr>
            <w:tcW w:w="6336" w:type="dxa"/>
          </w:tcPr>
          <w:p w:rsidR="00FA08D5" w:rsidRPr="008A3C67" w:rsidRDefault="0015404F" w:rsidP="008A3C67">
            <w:pPr>
              <w:rPr>
                <w:rFonts w:ascii="Times New Roman" w:hAnsi="Times New Roman" w:cs="Times New Roman"/>
                <w:b/>
                <w:bCs/>
              </w:rPr>
            </w:pPr>
            <w:r w:rsidRPr="008A3C67">
              <w:rPr>
                <w:rFonts w:ascii="Times New Roman" w:hAnsi="Times New Roman" w:cs="Times New Roman"/>
                <w:color w:val="808080"/>
              </w:rPr>
              <w:t>Duration of assessment with start date and end date</w:t>
            </w:r>
            <w:r w:rsidRPr="008A3C67">
              <w:rPr>
                <w:rFonts w:ascii="Times New Roman" w:hAnsi="Times New Roman" w:cs="Times New Roman"/>
                <w:b/>
                <w:bCs/>
              </w:rPr>
              <w:t xml:space="preserve"> </w:t>
            </w:r>
          </w:p>
        </w:tc>
      </w:tr>
      <w:tr w:rsidR="0015404F" w:rsidRPr="008A3C67" w:rsidTr="008A3C67">
        <w:trPr>
          <w:trHeight w:val="275"/>
        </w:trPr>
        <w:tc>
          <w:tcPr>
            <w:tcW w:w="2694" w:type="dxa"/>
            <w:shd w:val="clear" w:color="auto" w:fill="D9E2F3" w:themeFill="accent5" w:themeFillTint="33"/>
          </w:tcPr>
          <w:p w:rsidR="0015404F" w:rsidRPr="008A3C67" w:rsidRDefault="0015404F" w:rsidP="008A3C67">
            <w:pPr>
              <w:rPr>
                <w:rFonts w:ascii="Times New Roman" w:hAnsi="Times New Roman" w:cs="Times New Roman"/>
              </w:rPr>
            </w:pPr>
            <w:r w:rsidRPr="008A3C67">
              <w:rPr>
                <w:rFonts w:ascii="Times New Roman" w:hAnsi="Times New Roman" w:cs="Times New Roman"/>
              </w:rPr>
              <w:t xml:space="preserve">Assessment team composition </w:t>
            </w:r>
          </w:p>
        </w:tc>
        <w:tc>
          <w:tcPr>
            <w:tcW w:w="6336" w:type="dxa"/>
          </w:tcPr>
          <w:p w:rsidR="0015404F" w:rsidRPr="008A3C67" w:rsidRDefault="0015404F" w:rsidP="008A3C67">
            <w:pPr>
              <w:rPr>
                <w:rFonts w:ascii="Times New Roman" w:hAnsi="Times New Roman" w:cs="Times New Roman"/>
                <w:bCs/>
              </w:rPr>
            </w:pPr>
            <w:r w:rsidRPr="008A3C67">
              <w:rPr>
                <w:rFonts w:ascii="Times New Roman" w:hAnsi="Times New Roman" w:cs="Times New Roman"/>
                <w:color w:val="808080"/>
              </w:rPr>
              <w:t>Total team member</w:t>
            </w:r>
            <w:r w:rsidR="00A81682">
              <w:rPr>
                <w:rFonts w:ascii="Times New Roman" w:hAnsi="Times New Roman" w:cs="Times New Roman"/>
                <w:color w:val="808080"/>
              </w:rPr>
              <w:t xml:space="preserve"> involved in assessment</w:t>
            </w:r>
            <w:r w:rsidRPr="008A3C67">
              <w:rPr>
                <w:rFonts w:ascii="Times New Roman" w:hAnsi="Times New Roman" w:cs="Times New Roman"/>
                <w:color w:val="808080"/>
              </w:rPr>
              <w:t xml:space="preserve">, number of male and female </w:t>
            </w:r>
          </w:p>
        </w:tc>
      </w:tr>
    </w:tbl>
    <w:p w:rsidR="00FA08D5" w:rsidRDefault="00FA08D5" w:rsidP="00FA08D5">
      <w:pPr>
        <w:rPr>
          <w:rFonts w:ascii="Times New Roman" w:hAnsi="Times New Roman" w:cs="Times New Roman"/>
          <w:b/>
          <w:bCs/>
        </w:rPr>
      </w:pPr>
    </w:p>
    <w:sdt>
      <w:sdtPr>
        <w:rPr>
          <w:rFonts w:ascii="Times New Roman" w:eastAsiaTheme="minorHAnsi" w:hAnsi="Times New Roman" w:cs="Times New Roman"/>
          <w:color w:val="auto"/>
          <w:sz w:val="22"/>
          <w:szCs w:val="22"/>
          <w:lang w:bidi="ur-PK"/>
        </w:rPr>
        <w:id w:val="-317106461"/>
        <w:docPartObj>
          <w:docPartGallery w:val="Table of Contents"/>
          <w:docPartUnique/>
        </w:docPartObj>
      </w:sdtPr>
      <w:sdtEndPr>
        <w:rPr>
          <w:b/>
          <w:bCs/>
          <w:noProof/>
        </w:rPr>
      </w:sdtEndPr>
      <w:sdtContent>
        <w:p w:rsidR="00AA7449" w:rsidRPr="00FA08D5" w:rsidRDefault="00AA7449">
          <w:pPr>
            <w:pStyle w:val="TOCHeading"/>
            <w:rPr>
              <w:rFonts w:ascii="Times New Roman" w:hAnsi="Times New Roman" w:cs="Times New Roman"/>
              <w:b/>
              <w:color w:val="auto"/>
              <w:sz w:val="22"/>
              <w:szCs w:val="22"/>
            </w:rPr>
          </w:pPr>
          <w:r w:rsidRPr="00FA08D5">
            <w:rPr>
              <w:rFonts w:ascii="Times New Roman" w:hAnsi="Times New Roman" w:cs="Times New Roman"/>
              <w:b/>
              <w:color w:val="auto"/>
              <w:sz w:val="22"/>
              <w:szCs w:val="22"/>
            </w:rPr>
            <w:t>Contents</w:t>
          </w:r>
        </w:p>
        <w:p w:rsidR="004D50D3" w:rsidRDefault="00AA7449">
          <w:pPr>
            <w:pStyle w:val="TOC1"/>
            <w:tabs>
              <w:tab w:val="left" w:pos="440"/>
              <w:tab w:val="right" w:leader="dot" w:pos="9016"/>
            </w:tabs>
            <w:rPr>
              <w:rFonts w:eastAsiaTheme="minorEastAsia"/>
              <w:noProof/>
              <w:lang w:val="en-IE" w:eastAsia="en-IE" w:bidi="ar-SA"/>
            </w:rPr>
          </w:pPr>
          <w:r w:rsidRPr="00FA08D5">
            <w:rPr>
              <w:rFonts w:ascii="Times New Roman" w:hAnsi="Times New Roman" w:cs="Times New Roman"/>
            </w:rPr>
            <w:fldChar w:fldCharType="begin"/>
          </w:r>
          <w:r w:rsidRPr="00FA08D5">
            <w:rPr>
              <w:rFonts w:ascii="Times New Roman" w:hAnsi="Times New Roman" w:cs="Times New Roman"/>
            </w:rPr>
            <w:instrText xml:space="preserve"> TOC \o "1-3" \h \z \u </w:instrText>
          </w:r>
          <w:r w:rsidRPr="00FA08D5">
            <w:rPr>
              <w:rFonts w:ascii="Times New Roman" w:hAnsi="Times New Roman" w:cs="Times New Roman"/>
            </w:rPr>
            <w:fldChar w:fldCharType="separate"/>
          </w:r>
          <w:hyperlink w:anchor="_Toc536554398" w:history="1">
            <w:r w:rsidR="004D50D3" w:rsidRPr="001C6B06">
              <w:rPr>
                <w:rStyle w:val="Hyperlink"/>
                <w:rFonts w:ascii="Times New Roman" w:hAnsi="Times New Roman"/>
                <w:b/>
                <w:bCs/>
                <w:noProof/>
              </w:rPr>
              <w:t>1.</w:t>
            </w:r>
            <w:r w:rsidR="004D50D3">
              <w:rPr>
                <w:rFonts w:eastAsiaTheme="minorEastAsia"/>
                <w:noProof/>
                <w:lang w:val="en-IE" w:eastAsia="en-IE" w:bidi="ar-SA"/>
              </w:rPr>
              <w:tab/>
            </w:r>
            <w:r w:rsidR="004D50D3" w:rsidRPr="001C6B06">
              <w:rPr>
                <w:rStyle w:val="Hyperlink"/>
                <w:rFonts w:ascii="Times New Roman" w:hAnsi="Times New Roman"/>
                <w:b/>
                <w:bCs/>
                <w:noProof/>
              </w:rPr>
              <w:t>Executive Summary:</w:t>
            </w:r>
            <w:r w:rsidR="004D50D3">
              <w:rPr>
                <w:noProof/>
                <w:webHidden/>
              </w:rPr>
              <w:tab/>
            </w:r>
            <w:r w:rsidR="004D50D3">
              <w:rPr>
                <w:noProof/>
                <w:webHidden/>
              </w:rPr>
              <w:fldChar w:fldCharType="begin"/>
            </w:r>
            <w:r w:rsidR="004D50D3">
              <w:rPr>
                <w:noProof/>
                <w:webHidden/>
              </w:rPr>
              <w:instrText xml:space="preserve"> PAGEREF _Toc536554398 \h </w:instrText>
            </w:r>
            <w:r w:rsidR="004D50D3">
              <w:rPr>
                <w:noProof/>
                <w:webHidden/>
              </w:rPr>
            </w:r>
            <w:r w:rsidR="004D50D3">
              <w:rPr>
                <w:noProof/>
                <w:webHidden/>
              </w:rPr>
              <w:fldChar w:fldCharType="separate"/>
            </w:r>
            <w:r w:rsidR="00441831">
              <w:rPr>
                <w:noProof/>
                <w:webHidden/>
              </w:rPr>
              <w:t>2</w:t>
            </w:r>
            <w:r w:rsidR="004D50D3">
              <w:rPr>
                <w:noProof/>
                <w:webHidden/>
              </w:rPr>
              <w:fldChar w:fldCharType="end"/>
            </w:r>
          </w:hyperlink>
        </w:p>
        <w:p w:rsidR="004D50D3" w:rsidRDefault="00022D9E">
          <w:pPr>
            <w:pStyle w:val="TOC1"/>
            <w:tabs>
              <w:tab w:val="left" w:pos="440"/>
              <w:tab w:val="right" w:leader="dot" w:pos="9016"/>
            </w:tabs>
            <w:rPr>
              <w:rFonts w:eastAsiaTheme="minorEastAsia"/>
              <w:noProof/>
              <w:lang w:val="en-IE" w:eastAsia="en-IE" w:bidi="ar-SA"/>
            </w:rPr>
          </w:pPr>
          <w:hyperlink w:anchor="_Toc536554399" w:history="1">
            <w:r w:rsidR="004D50D3" w:rsidRPr="001C6B06">
              <w:rPr>
                <w:rStyle w:val="Hyperlink"/>
                <w:rFonts w:ascii="Times New Roman" w:hAnsi="Times New Roman"/>
                <w:b/>
                <w:bCs/>
                <w:noProof/>
              </w:rPr>
              <w:t>2.</w:t>
            </w:r>
            <w:r w:rsidR="004D50D3">
              <w:rPr>
                <w:rFonts w:eastAsiaTheme="minorEastAsia"/>
                <w:noProof/>
                <w:lang w:val="en-IE" w:eastAsia="en-IE" w:bidi="ar-SA"/>
              </w:rPr>
              <w:tab/>
            </w:r>
            <w:r w:rsidR="004D50D3" w:rsidRPr="001C6B06">
              <w:rPr>
                <w:rStyle w:val="Hyperlink"/>
                <w:rFonts w:ascii="Times New Roman" w:hAnsi="Times New Roman"/>
                <w:b/>
                <w:bCs/>
                <w:noProof/>
              </w:rPr>
              <w:t>Methodology:</w:t>
            </w:r>
            <w:r w:rsidR="004D50D3">
              <w:rPr>
                <w:noProof/>
                <w:webHidden/>
              </w:rPr>
              <w:tab/>
            </w:r>
            <w:r w:rsidR="004D50D3">
              <w:rPr>
                <w:noProof/>
                <w:webHidden/>
              </w:rPr>
              <w:fldChar w:fldCharType="begin"/>
            </w:r>
            <w:r w:rsidR="004D50D3">
              <w:rPr>
                <w:noProof/>
                <w:webHidden/>
              </w:rPr>
              <w:instrText xml:space="preserve"> PAGEREF _Toc536554399 \h </w:instrText>
            </w:r>
            <w:r w:rsidR="004D50D3">
              <w:rPr>
                <w:noProof/>
                <w:webHidden/>
              </w:rPr>
            </w:r>
            <w:r w:rsidR="004D50D3">
              <w:rPr>
                <w:noProof/>
                <w:webHidden/>
              </w:rPr>
              <w:fldChar w:fldCharType="separate"/>
            </w:r>
            <w:r w:rsidR="00441831">
              <w:rPr>
                <w:noProof/>
                <w:webHidden/>
              </w:rPr>
              <w:t>2</w:t>
            </w:r>
            <w:r w:rsidR="004D50D3">
              <w:rPr>
                <w:noProof/>
                <w:webHidden/>
              </w:rPr>
              <w:fldChar w:fldCharType="end"/>
            </w:r>
          </w:hyperlink>
        </w:p>
        <w:p w:rsidR="004D50D3" w:rsidRDefault="00022D9E">
          <w:pPr>
            <w:pStyle w:val="TOC1"/>
            <w:tabs>
              <w:tab w:val="left" w:pos="440"/>
              <w:tab w:val="right" w:leader="dot" w:pos="9016"/>
            </w:tabs>
            <w:rPr>
              <w:rFonts w:eastAsiaTheme="minorEastAsia"/>
              <w:noProof/>
              <w:lang w:val="en-IE" w:eastAsia="en-IE" w:bidi="ar-SA"/>
            </w:rPr>
          </w:pPr>
          <w:hyperlink w:anchor="_Toc536554400" w:history="1">
            <w:r w:rsidR="004D50D3" w:rsidRPr="001C6B06">
              <w:rPr>
                <w:rStyle w:val="Hyperlink"/>
                <w:rFonts w:ascii="Times New Roman" w:hAnsi="Times New Roman"/>
                <w:b/>
                <w:bCs/>
                <w:noProof/>
              </w:rPr>
              <w:t>3.</w:t>
            </w:r>
            <w:r w:rsidR="004D50D3">
              <w:rPr>
                <w:rFonts w:eastAsiaTheme="minorEastAsia"/>
                <w:noProof/>
                <w:lang w:val="en-IE" w:eastAsia="en-IE" w:bidi="ar-SA"/>
              </w:rPr>
              <w:tab/>
            </w:r>
            <w:r w:rsidR="004D50D3" w:rsidRPr="001C6B06">
              <w:rPr>
                <w:rStyle w:val="Hyperlink"/>
                <w:rFonts w:ascii="Times New Roman" w:hAnsi="Times New Roman"/>
                <w:b/>
                <w:bCs/>
                <w:noProof/>
              </w:rPr>
              <w:t>Background on the Emergency/Crises</w:t>
            </w:r>
            <w:r w:rsidR="004D50D3">
              <w:rPr>
                <w:noProof/>
                <w:webHidden/>
              </w:rPr>
              <w:tab/>
            </w:r>
            <w:r w:rsidR="004D50D3">
              <w:rPr>
                <w:noProof/>
                <w:webHidden/>
              </w:rPr>
              <w:fldChar w:fldCharType="begin"/>
            </w:r>
            <w:r w:rsidR="004D50D3">
              <w:rPr>
                <w:noProof/>
                <w:webHidden/>
              </w:rPr>
              <w:instrText xml:space="preserve"> PAGEREF _Toc536554400 \h </w:instrText>
            </w:r>
            <w:r w:rsidR="004D50D3">
              <w:rPr>
                <w:noProof/>
                <w:webHidden/>
              </w:rPr>
            </w:r>
            <w:r w:rsidR="004D50D3">
              <w:rPr>
                <w:noProof/>
                <w:webHidden/>
              </w:rPr>
              <w:fldChar w:fldCharType="separate"/>
            </w:r>
            <w:r w:rsidR="00441831">
              <w:rPr>
                <w:noProof/>
                <w:webHidden/>
              </w:rPr>
              <w:t>2</w:t>
            </w:r>
            <w:r w:rsidR="004D50D3">
              <w:rPr>
                <w:noProof/>
                <w:webHidden/>
              </w:rPr>
              <w:fldChar w:fldCharType="end"/>
            </w:r>
          </w:hyperlink>
        </w:p>
        <w:p w:rsidR="004D50D3" w:rsidRPr="004D50D3" w:rsidRDefault="00022D9E">
          <w:pPr>
            <w:pStyle w:val="TOC2"/>
            <w:tabs>
              <w:tab w:val="left" w:pos="880"/>
              <w:tab w:val="right" w:leader="dot" w:pos="9016"/>
            </w:tabs>
            <w:rPr>
              <w:rFonts w:ascii="Times New Roman" w:eastAsiaTheme="minorEastAsia" w:hAnsi="Times New Roman" w:cs="Times New Roman"/>
              <w:noProof/>
              <w:lang w:val="en-IE" w:eastAsia="en-IE" w:bidi="ar-SA"/>
            </w:rPr>
          </w:pPr>
          <w:hyperlink w:anchor="_Toc536554401" w:history="1">
            <w:r w:rsidR="004D50D3" w:rsidRPr="004D50D3">
              <w:rPr>
                <w:rStyle w:val="Hyperlink"/>
                <w:rFonts w:ascii="Times New Roman" w:hAnsi="Times New Roman" w:cs="Times New Roman"/>
                <w:bCs/>
                <w:noProof/>
              </w:rPr>
              <w:t>3.1</w:t>
            </w:r>
            <w:r w:rsidR="004D50D3" w:rsidRPr="004D50D3">
              <w:rPr>
                <w:rFonts w:ascii="Times New Roman" w:eastAsiaTheme="minorEastAsia" w:hAnsi="Times New Roman" w:cs="Times New Roman"/>
                <w:noProof/>
                <w:lang w:val="en-IE" w:eastAsia="en-IE" w:bidi="ar-SA"/>
              </w:rPr>
              <w:tab/>
            </w:r>
            <w:r w:rsidR="004D50D3" w:rsidRPr="004D50D3">
              <w:rPr>
                <w:rStyle w:val="Hyperlink"/>
                <w:rFonts w:ascii="Times New Roman" w:hAnsi="Times New Roman" w:cs="Times New Roman"/>
                <w:bCs/>
                <w:noProof/>
              </w:rPr>
              <w:t>Humanitarian emergency/crisis</w:t>
            </w:r>
            <w:r w:rsidR="004D50D3" w:rsidRPr="004D50D3">
              <w:rPr>
                <w:rFonts w:ascii="Times New Roman" w:hAnsi="Times New Roman" w:cs="Times New Roman"/>
                <w:noProof/>
                <w:webHidden/>
              </w:rPr>
              <w:tab/>
            </w:r>
            <w:r w:rsidR="004D50D3" w:rsidRPr="004D50D3">
              <w:rPr>
                <w:rFonts w:ascii="Times New Roman" w:hAnsi="Times New Roman" w:cs="Times New Roman"/>
                <w:noProof/>
                <w:webHidden/>
              </w:rPr>
              <w:fldChar w:fldCharType="begin"/>
            </w:r>
            <w:r w:rsidR="004D50D3" w:rsidRPr="004D50D3">
              <w:rPr>
                <w:rFonts w:ascii="Times New Roman" w:hAnsi="Times New Roman" w:cs="Times New Roman"/>
                <w:noProof/>
                <w:webHidden/>
              </w:rPr>
              <w:instrText xml:space="preserve"> PAGEREF _Toc536554401 \h </w:instrText>
            </w:r>
            <w:r w:rsidR="004D50D3" w:rsidRPr="004D50D3">
              <w:rPr>
                <w:rFonts w:ascii="Times New Roman" w:hAnsi="Times New Roman" w:cs="Times New Roman"/>
                <w:noProof/>
                <w:webHidden/>
              </w:rPr>
            </w:r>
            <w:r w:rsidR="004D50D3" w:rsidRPr="004D50D3">
              <w:rPr>
                <w:rFonts w:ascii="Times New Roman" w:hAnsi="Times New Roman" w:cs="Times New Roman"/>
                <w:noProof/>
                <w:webHidden/>
              </w:rPr>
              <w:fldChar w:fldCharType="separate"/>
            </w:r>
            <w:r w:rsidR="00441831">
              <w:rPr>
                <w:rFonts w:ascii="Times New Roman" w:hAnsi="Times New Roman" w:cs="Times New Roman"/>
                <w:noProof/>
                <w:webHidden/>
              </w:rPr>
              <w:t>2</w:t>
            </w:r>
            <w:r w:rsidR="004D50D3" w:rsidRPr="004D50D3">
              <w:rPr>
                <w:rFonts w:ascii="Times New Roman" w:hAnsi="Times New Roman" w:cs="Times New Roman"/>
                <w:noProof/>
                <w:webHidden/>
              </w:rPr>
              <w:fldChar w:fldCharType="end"/>
            </w:r>
          </w:hyperlink>
        </w:p>
        <w:p w:rsidR="004D50D3" w:rsidRPr="004D50D3" w:rsidRDefault="00022D9E">
          <w:pPr>
            <w:pStyle w:val="TOC2"/>
            <w:tabs>
              <w:tab w:val="right" w:leader="dot" w:pos="9016"/>
            </w:tabs>
            <w:rPr>
              <w:rFonts w:ascii="Times New Roman" w:eastAsiaTheme="minorEastAsia" w:hAnsi="Times New Roman" w:cs="Times New Roman"/>
              <w:noProof/>
              <w:lang w:val="en-IE" w:eastAsia="en-IE" w:bidi="ar-SA"/>
            </w:rPr>
          </w:pPr>
          <w:hyperlink w:anchor="_Toc536554402" w:history="1">
            <w:r w:rsidR="004D50D3" w:rsidRPr="004D50D3">
              <w:rPr>
                <w:rStyle w:val="Hyperlink"/>
                <w:rFonts w:ascii="Times New Roman" w:hAnsi="Times New Roman" w:cs="Times New Roman"/>
                <w:noProof/>
              </w:rPr>
              <w:t xml:space="preserve">3.2 </w:t>
            </w:r>
            <w:r w:rsidR="004D50D3" w:rsidRPr="004D50D3">
              <w:rPr>
                <w:rStyle w:val="Hyperlink"/>
                <w:rFonts w:ascii="Times New Roman" w:hAnsi="Times New Roman" w:cs="Times New Roman"/>
                <w:bCs/>
                <w:noProof/>
              </w:rPr>
              <w:t>Extent of geographical Areas Assessed</w:t>
            </w:r>
            <w:r w:rsidR="004D50D3" w:rsidRPr="004D50D3">
              <w:rPr>
                <w:rFonts w:ascii="Times New Roman" w:hAnsi="Times New Roman" w:cs="Times New Roman"/>
                <w:noProof/>
                <w:webHidden/>
              </w:rPr>
              <w:tab/>
            </w:r>
            <w:r w:rsidR="004D50D3" w:rsidRPr="004D50D3">
              <w:rPr>
                <w:rFonts w:ascii="Times New Roman" w:hAnsi="Times New Roman" w:cs="Times New Roman"/>
                <w:noProof/>
                <w:webHidden/>
              </w:rPr>
              <w:fldChar w:fldCharType="begin"/>
            </w:r>
            <w:r w:rsidR="004D50D3" w:rsidRPr="004D50D3">
              <w:rPr>
                <w:rFonts w:ascii="Times New Roman" w:hAnsi="Times New Roman" w:cs="Times New Roman"/>
                <w:noProof/>
                <w:webHidden/>
              </w:rPr>
              <w:instrText xml:space="preserve"> PAGEREF _Toc536554402 \h </w:instrText>
            </w:r>
            <w:r w:rsidR="004D50D3" w:rsidRPr="004D50D3">
              <w:rPr>
                <w:rFonts w:ascii="Times New Roman" w:hAnsi="Times New Roman" w:cs="Times New Roman"/>
                <w:noProof/>
                <w:webHidden/>
              </w:rPr>
            </w:r>
            <w:r w:rsidR="004D50D3" w:rsidRPr="004D50D3">
              <w:rPr>
                <w:rFonts w:ascii="Times New Roman" w:hAnsi="Times New Roman" w:cs="Times New Roman"/>
                <w:noProof/>
                <w:webHidden/>
              </w:rPr>
              <w:fldChar w:fldCharType="separate"/>
            </w:r>
            <w:r w:rsidR="00441831">
              <w:rPr>
                <w:rFonts w:ascii="Times New Roman" w:hAnsi="Times New Roman" w:cs="Times New Roman"/>
                <w:noProof/>
                <w:webHidden/>
              </w:rPr>
              <w:t>2</w:t>
            </w:r>
            <w:r w:rsidR="004D50D3" w:rsidRPr="004D50D3">
              <w:rPr>
                <w:rFonts w:ascii="Times New Roman" w:hAnsi="Times New Roman" w:cs="Times New Roman"/>
                <w:noProof/>
                <w:webHidden/>
              </w:rPr>
              <w:fldChar w:fldCharType="end"/>
            </w:r>
          </w:hyperlink>
        </w:p>
        <w:p w:rsidR="004D50D3" w:rsidRDefault="00022D9E">
          <w:pPr>
            <w:pStyle w:val="TOC1"/>
            <w:tabs>
              <w:tab w:val="left" w:pos="440"/>
              <w:tab w:val="right" w:leader="dot" w:pos="9016"/>
            </w:tabs>
            <w:rPr>
              <w:rFonts w:eastAsiaTheme="minorEastAsia"/>
              <w:noProof/>
              <w:lang w:val="en-IE" w:eastAsia="en-IE" w:bidi="ar-SA"/>
            </w:rPr>
          </w:pPr>
          <w:hyperlink w:anchor="_Toc536554403" w:history="1">
            <w:r w:rsidR="004D50D3" w:rsidRPr="001C6B06">
              <w:rPr>
                <w:rStyle w:val="Hyperlink"/>
                <w:rFonts w:ascii="Times New Roman" w:hAnsi="Times New Roman"/>
                <w:b/>
                <w:bCs/>
                <w:noProof/>
              </w:rPr>
              <w:t>4.</w:t>
            </w:r>
            <w:r w:rsidR="004D50D3">
              <w:rPr>
                <w:rFonts w:eastAsiaTheme="minorEastAsia"/>
                <w:noProof/>
                <w:lang w:val="en-IE" w:eastAsia="en-IE" w:bidi="ar-SA"/>
              </w:rPr>
              <w:tab/>
            </w:r>
            <w:r w:rsidR="004D50D3" w:rsidRPr="001C6B06">
              <w:rPr>
                <w:rStyle w:val="Hyperlink"/>
                <w:rFonts w:ascii="Times New Roman" w:hAnsi="Times New Roman"/>
                <w:b/>
                <w:bCs/>
                <w:noProof/>
              </w:rPr>
              <w:t>Assessment Findings (Multi-Sectoral)</w:t>
            </w:r>
            <w:r w:rsidR="004D50D3">
              <w:rPr>
                <w:noProof/>
                <w:webHidden/>
              </w:rPr>
              <w:tab/>
            </w:r>
            <w:r w:rsidR="004D50D3">
              <w:rPr>
                <w:noProof/>
                <w:webHidden/>
              </w:rPr>
              <w:fldChar w:fldCharType="begin"/>
            </w:r>
            <w:r w:rsidR="004D50D3">
              <w:rPr>
                <w:noProof/>
                <w:webHidden/>
              </w:rPr>
              <w:instrText xml:space="preserve"> PAGEREF _Toc536554403 \h </w:instrText>
            </w:r>
            <w:r w:rsidR="004D50D3">
              <w:rPr>
                <w:noProof/>
                <w:webHidden/>
              </w:rPr>
            </w:r>
            <w:r w:rsidR="004D50D3">
              <w:rPr>
                <w:noProof/>
                <w:webHidden/>
              </w:rPr>
              <w:fldChar w:fldCharType="separate"/>
            </w:r>
            <w:r w:rsidR="00441831">
              <w:rPr>
                <w:noProof/>
                <w:webHidden/>
              </w:rPr>
              <w:t>3</w:t>
            </w:r>
            <w:r w:rsidR="004D50D3">
              <w:rPr>
                <w:noProof/>
                <w:webHidden/>
              </w:rPr>
              <w:fldChar w:fldCharType="end"/>
            </w:r>
          </w:hyperlink>
        </w:p>
        <w:p w:rsidR="004D50D3" w:rsidRDefault="00022D9E">
          <w:pPr>
            <w:pStyle w:val="TOC1"/>
            <w:tabs>
              <w:tab w:val="left" w:pos="440"/>
              <w:tab w:val="right" w:leader="dot" w:pos="9016"/>
            </w:tabs>
            <w:rPr>
              <w:rFonts w:eastAsiaTheme="minorEastAsia"/>
              <w:noProof/>
              <w:lang w:val="en-IE" w:eastAsia="en-IE" w:bidi="ar-SA"/>
            </w:rPr>
          </w:pPr>
          <w:hyperlink w:anchor="_Toc536554404" w:history="1">
            <w:r w:rsidR="004D50D3" w:rsidRPr="001C6B06">
              <w:rPr>
                <w:rStyle w:val="Hyperlink"/>
                <w:rFonts w:ascii="Times New Roman" w:hAnsi="Times New Roman"/>
                <w:b/>
                <w:bCs/>
                <w:noProof/>
              </w:rPr>
              <w:t>5.</w:t>
            </w:r>
            <w:r w:rsidR="004D50D3">
              <w:rPr>
                <w:rFonts w:eastAsiaTheme="minorEastAsia"/>
                <w:noProof/>
                <w:lang w:val="en-IE" w:eastAsia="en-IE" w:bidi="ar-SA"/>
              </w:rPr>
              <w:tab/>
            </w:r>
            <w:r w:rsidR="004D50D3" w:rsidRPr="001C6B06">
              <w:rPr>
                <w:rStyle w:val="Hyperlink"/>
                <w:rFonts w:ascii="Times New Roman" w:hAnsi="Times New Roman"/>
                <w:b/>
                <w:bCs/>
                <w:noProof/>
              </w:rPr>
              <w:t>Response Capacities in Target Areas (Resources &amp; Coordination)</w:t>
            </w:r>
            <w:r w:rsidR="004D50D3">
              <w:rPr>
                <w:noProof/>
                <w:webHidden/>
              </w:rPr>
              <w:tab/>
            </w:r>
            <w:r w:rsidR="004D50D3">
              <w:rPr>
                <w:noProof/>
                <w:webHidden/>
              </w:rPr>
              <w:fldChar w:fldCharType="begin"/>
            </w:r>
            <w:r w:rsidR="004D50D3">
              <w:rPr>
                <w:noProof/>
                <w:webHidden/>
              </w:rPr>
              <w:instrText xml:space="preserve"> PAGEREF _Toc536554404 \h </w:instrText>
            </w:r>
            <w:r w:rsidR="004D50D3">
              <w:rPr>
                <w:noProof/>
                <w:webHidden/>
              </w:rPr>
            </w:r>
            <w:r w:rsidR="004D50D3">
              <w:rPr>
                <w:noProof/>
                <w:webHidden/>
              </w:rPr>
              <w:fldChar w:fldCharType="separate"/>
            </w:r>
            <w:r w:rsidR="00441831">
              <w:rPr>
                <w:noProof/>
                <w:webHidden/>
              </w:rPr>
              <w:t>3</w:t>
            </w:r>
            <w:r w:rsidR="004D50D3">
              <w:rPr>
                <w:noProof/>
                <w:webHidden/>
              </w:rPr>
              <w:fldChar w:fldCharType="end"/>
            </w:r>
          </w:hyperlink>
        </w:p>
        <w:p w:rsidR="004D50D3" w:rsidRPr="004D50D3" w:rsidRDefault="00022D9E">
          <w:pPr>
            <w:pStyle w:val="TOC2"/>
            <w:tabs>
              <w:tab w:val="left" w:pos="880"/>
              <w:tab w:val="right" w:leader="dot" w:pos="9016"/>
            </w:tabs>
            <w:rPr>
              <w:rFonts w:ascii="Times New Roman" w:eastAsiaTheme="minorEastAsia" w:hAnsi="Times New Roman" w:cs="Times New Roman"/>
              <w:noProof/>
              <w:lang w:val="en-IE" w:eastAsia="en-IE" w:bidi="ar-SA"/>
            </w:rPr>
          </w:pPr>
          <w:hyperlink w:anchor="_Toc536554405" w:history="1">
            <w:r w:rsidR="004D50D3" w:rsidRPr="004D50D3">
              <w:rPr>
                <w:rStyle w:val="Hyperlink"/>
                <w:rFonts w:ascii="Times New Roman" w:hAnsi="Times New Roman" w:cs="Times New Roman"/>
                <w:noProof/>
              </w:rPr>
              <w:t>5.1</w:t>
            </w:r>
            <w:r w:rsidR="004D50D3" w:rsidRPr="004D50D3">
              <w:rPr>
                <w:rFonts w:ascii="Times New Roman" w:eastAsiaTheme="minorEastAsia" w:hAnsi="Times New Roman" w:cs="Times New Roman"/>
                <w:noProof/>
                <w:lang w:val="en-IE" w:eastAsia="en-IE" w:bidi="ar-SA"/>
              </w:rPr>
              <w:tab/>
            </w:r>
            <w:r w:rsidR="004D50D3" w:rsidRPr="004D50D3">
              <w:rPr>
                <w:rStyle w:val="Hyperlink"/>
                <w:rFonts w:ascii="Times New Roman" w:hAnsi="Times New Roman" w:cs="Times New Roman"/>
                <w:bCs/>
                <w:noProof/>
              </w:rPr>
              <w:t>Assessments, local capacities and activities already undertaken/underway</w:t>
            </w:r>
            <w:r w:rsidR="004D50D3" w:rsidRPr="004D50D3">
              <w:rPr>
                <w:rFonts w:ascii="Times New Roman" w:hAnsi="Times New Roman" w:cs="Times New Roman"/>
                <w:noProof/>
                <w:webHidden/>
              </w:rPr>
              <w:tab/>
            </w:r>
            <w:r w:rsidR="004D50D3" w:rsidRPr="004D50D3">
              <w:rPr>
                <w:rFonts w:ascii="Times New Roman" w:hAnsi="Times New Roman" w:cs="Times New Roman"/>
                <w:noProof/>
                <w:webHidden/>
              </w:rPr>
              <w:fldChar w:fldCharType="begin"/>
            </w:r>
            <w:r w:rsidR="004D50D3" w:rsidRPr="004D50D3">
              <w:rPr>
                <w:rFonts w:ascii="Times New Roman" w:hAnsi="Times New Roman" w:cs="Times New Roman"/>
                <w:noProof/>
                <w:webHidden/>
              </w:rPr>
              <w:instrText xml:space="preserve"> PAGEREF _Toc536554405 \h </w:instrText>
            </w:r>
            <w:r w:rsidR="004D50D3" w:rsidRPr="004D50D3">
              <w:rPr>
                <w:rFonts w:ascii="Times New Roman" w:hAnsi="Times New Roman" w:cs="Times New Roman"/>
                <w:noProof/>
                <w:webHidden/>
              </w:rPr>
            </w:r>
            <w:r w:rsidR="004D50D3" w:rsidRPr="004D50D3">
              <w:rPr>
                <w:rFonts w:ascii="Times New Roman" w:hAnsi="Times New Roman" w:cs="Times New Roman"/>
                <w:noProof/>
                <w:webHidden/>
              </w:rPr>
              <w:fldChar w:fldCharType="separate"/>
            </w:r>
            <w:r w:rsidR="00441831">
              <w:rPr>
                <w:rFonts w:ascii="Times New Roman" w:hAnsi="Times New Roman" w:cs="Times New Roman"/>
                <w:noProof/>
                <w:webHidden/>
              </w:rPr>
              <w:t>3</w:t>
            </w:r>
            <w:r w:rsidR="004D50D3" w:rsidRPr="004D50D3">
              <w:rPr>
                <w:rFonts w:ascii="Times New Roman" w:hAnsi="Times New Roman" w:cs="Times New Roman"/>
                <w:noProof/>
                <w:webHidden/>
              </w:rPr>
              <w:fldChar w:fldCharType="end"/>
            </w:r>
          </w:hyperlink>
        </w:p>
        <w:p w:rsidR="004D50D3" w:rsidRPr="004D50D3" w:rsidRDefault="00022D9E">
          <w:pPr>
            <w:pStyle w:val="TOC2"/>
            <w:tabs>
              <w:tab w:val="left" w:pos="880"/>
              <w:tab w:val="right" w:leader="dot" w:pos="9016"/>
            </w:tabs>
            <w:rPr>
              <w:rFonts w:ascii="Times New Roman" w:eastAsiaTheme="minorEastAsia" w:hAnsi="Times New Roman" w:cs="Times New Roman"/>
              <w:noProof/>
              <w:lang w:val="en-IE" w:eastAsia="en-IE" w:bidi="ar-SA"/>
            </w:rPr>
          </w:pPr>
          <w:hyperlink w:anchor="_Toc536554406" w:history="1">
            <w:r w:rsidR="004D50D3" w:rsidRPr="004D50D3">
              <w:rPr>
                <w:rStyle w:val="Hyperlink"/>
                <w:rFonts w:ascii="Times New Roman" w:hAnsi="Times New Roman" w:cs="Times New Roman"/>
                <w:noProof/>
              </w:rPr>
              <w:t>5.2</w:t>
            </w:r>
            <w:r w:rsidR="004D50D3" w:rsidRPr="004D50D3">
              <w:rPr>
                <w:rFonts w:ascii="Times New Roman" w:eastAsiaTheme="minorEastAsia" w:hAnsi="Times New Roman" w:cs="Times New Roman"/>
                <w:noProof/>
                <w:lang w:val="en-IE" w:eastAsia="en-IE" w:bidi="ar-SA"/>
              </w:rPr>
              <w:tab/>
            </w:r>
            <w:r w:rsidR="004D50D3" w:rsidRPr="004D50D3">
              <w:rPr>
                <w:rStyle w:val="Hyperlink"/>
                <w:rFonts w:ascii="Times New Roman" w:hAnsi="Times New Roman" w:cs="Times New Roman"/>
                <w:bCs/>
                <w:noProof/>
              </w:rPr>
              <w:t>Humanitarian Access and Operational coordination</w:t>
            </w:r>
            <w:r w:rsidR="004D50D3" w:rsidRPr="004D50D3">
              <w:rPr>
                <w:rFonts w:ascii="Times New Roman" w:hAnsi="Times New Roman" w:cs="Times New Roman"/>
                <w:noProof/>
                <w:webHidden/>
              </w:rPr>
              <w:tab/>
            </w:r>
            <w:r w:rsidR="004D50D3" w:rsidRPr="004D50D3">
              <w:rPr>
                <w:rFonts w:ascii="Times New Roman" w:hAnsi="Times New Roman" w:cs="Times New Roman"/>
                <w:noProof/>
                <w:webHidden/>
              </w:rPr>
              <w:fldChar w:fldCharType="begin"/>
            </w:r>
            <w:r w:rsidR="004D50D3" w:rsidRPr="004D50D3">
              <w:rPr>
                <w:rFonts w:ascii="Times New Roman" w:hAnsi="Times New Roman" w:cs="Times New Roman"/>
                <w:noProof/>
                <w:webHidden/>
              </w:rPr>
              <w:instrText xml:space="preserve"> PAGEREF _Toc536554406 \h </w:instrText>
            </w:r>
            <w:r w:rsidR="004D50D3" w:rsidRPr="004D50D3">
              <w:rPr>
                <w:rFonts w:ascii="Times New Roman" w:hAnsi="Times New Roman" w:cs="Times New Roman"/>
                <w:noProof/>
                <w:webHidden/>
              </w:rPr>
            </w:r>
            <w:r w:rsidR="004D50D3" w:rsidRPr="004D50D3">
              <w:rPr>
                <w:rFonts w:ascii="Times New Roman" w:hAnsi="Times New Roman" w:cs="Times New Roman"/>
                <w:noProof/>
                <w:webHidden/>
              </w:rPr>
              <w:fldChar w:fldCharType="separate"/>
            </w:r>
            <w:r w:rsidR="00441831">
              <w:rPr>
                <w:rFonts w:ascii="Times New Roman" w:hAnsi="Times New Roman" w:cs="Times New Roman"/>
                <w:noProof/>
                <w:webHidden/>
              </w:rPr>
              <w:t>3</w:t>
            </w:r>
            <w:r w:rsidR="004D50D3" w:rsidRPr="004D50D3">
              <w:rPr>
                <w:rFonts w:ascii="Times New Roman" w:hAnsi="Times New Roman" w:cs="Times New Roman"/>
                <w:noProof/>
                <w:webHidden/>
              </w:rPr>
              <w:fldChar w:fldCharType="end"/>
            </w:r>
          </w:hyperlink>
        </w:p>
        <w:p w:rsidR="004D50D3" w:rsidRDefault="00022D9E">
          <w:pPr>
            <w:pStyle w:val="TOC1"/>
            <w:tabs>
              <w:tab w:val="left" w:pos="440"/>
              <w:tab w:val="right" w:leader="dot" w:pos="9016"/>
            </w:tabs>
            <w:rPr>
              <w:rFonts w:eastAsiaTheme="minorEastAsia"/>
              <w:noProof/>
              <w:lang w:val="en-IE" w:eastAsia="en-IE" w:bidi="ar-SA"/>
            </w:rPr>
          </w:pPr>
          <w:hyperlink w:anchor="_Toc536554407" w:history="1">
            <w:r w:rsidR="004D50D3" w:rsidRPr="001C6B06">
              <w:rPr>
                <w:rStyle w:val="Hyperlink"/>
                <w:rFonts w:ascii="Times New Roman" w:hAnsi="Times New Roman"/>
                <w:b/>
                <w:bCs/>
                <w:noProof/>
              </w:rPr>
              <w:t>7.</w:t>
            </w:r>
            <w:r w:rsidR="004D50D3">
              <w:rPr>
                <w:rFonts w:eastAsiaTheme="minorEastAsia"/>
                <w:noProof/>
                <w:lang w:val="en-IE" w:eastAsia="en-IE" w:bidi="ar-SA"/>
              </w:rPr>
              <w:tab/>
            </w:r>
            <w:r w:rsidR="004D50D3" w:rsidRPr="001C6B06">
              <w:rPr>
                <w:rStyle w:val="Hyperlink"/>
                <w:rFonts w:ascii="Times New Roman" w:hAnsi="Times New Roman"/>
                <w:b/>
                <w:bCs/>
                <w:noProof/>
              </w:rPr>
              <w:t>Priority Needs for Assistance</w:t>
            </w:r>
            <w:r w:rsidR="004D50D3">
              <w:rPr>
                <w:noProof/>
                <w:webHidden/>
              </w:rPr>
              <w:tab/>
            </w:r>
            <w:r w:rsidR="004D50D3">
              <w:rPr>
                <w:noProof/>
                <w:webHidden/>
              </w:rPr>
              <w:fldChar w:fldCharType="begin"/>
            </w:r>
            <w:r w:rsidR="004D50D3">
              <w:rPr>
                <w:noProof/>
                <w:webHidden/>
              </w:rPr>
              <w:instrText xml:space="preserve"> PAGEREF _Toc536554407 \h </w:instrText>
            </w:r>
            <w:r w:rsidR="004D50D3">
              <w:rPr>
                <w:noProof/>
                <w:webHidden/>
              </w:rPr>
            </w:r>
            <w:r w:rsidR="004D50D3">
              <w:rPr>
                <w:noProof/>
                <w:webHidden/>
              </w:rPr>
              <w:fldChar w:fldCharType="separate"/>
            </w:r>
            <w:r w:rsidR="00441831">
              <w:rPr>
                <w:noProof/>
                <w:webHidden/>
              </w:rPr>
              <w:t>4</w:t>
            </w:r>
            <w:r w:rsidR="004D50D3">
              <w:rPr>
                <w:noProof/>
                <w:webHidden/>
              </w:rPr>
              <w:fldChar w:fldCharType="end"/>
            </w:r>
          </w:hyperlink>
        </w:p>
        <w:p w:rsidR="004D50D3" w:rsidRDefault="00022D9E">
          <w:pPr>
            <w:pStyle w:val="TOC1"/>
            <w:tabs>
              <w:tab w:val="left" w:pos="440"/>
              <w:tab w:val="right" w:leader="dot" w:pos="9016"/>
            </w:tabs>
            <w:rPr>
              <w:rFonts w:eastAsiaTheme="minorEastAsia"/>
              <w:noProof/>
              <w:lang w:val="en-IE" w:eastAsia="en-IE" w:bidi="ar-SA"/>
            </w:rPr>
          </w:pPr>
          <w:hyperlink w:anchor="_Toc536554408" w:history="1">
            <w:r w:rsidR="004D50D3" w:rsidRPr="001C6B06">
              <w:rPr>
                <w:rStyle w:val="Hyperlink"/>
                <w:rFonts w:ascii="Times New Roman" w:hAnsi="Times New Roman"/>
                <w:b/>
                <w:bCs/>
                <w:noProof/>
              </w:rPr>
              <w:t>8.</w:t>
            </w:r>
            <w:r w:rsidR="004D50D3">
              <w:rPr>
                <w:rFonts w:eastAsiaTheme="minorEastAsia"/>
                <w:noProof/>
                <w:lang w:val="en-IE" w:eastAsia="en-IE" w:bidi="ar-SA"/>
              </w:rPr>
              <w:tab/>
            </w:r>
            <w:r w:rsidR="004D50D3" w:rsidRPr="001C6B06">
              <w:rPr>
                <w:rStyle w:val="Hyperlink"/>
                <w:rFonts w:ascii="Times New Roman" w:hAnsi="Times New Roman"/>
                <w:b/>
                <w:bCs/>
                <w:noProof/>
              </w:rPr>
              <w:t>Conclusion and Recommendations:</w:t>
            </w:r>
            <w:r w:rsidR="004D50D3">
              <w:rPr>
                <w:noProof/>
                <w:webHidden/>
              </w:rPr>
              <w:tab/>
            </w:r>
            <w:r w:rsidR="004D50D3">
              <w:rPr>
                <w:noProof/>
                <w:webHidden/>
              </w:rPr>
              <w:fldChar w:fldCharType="begin"/>
            </w:r>
            <w:r w:rsidR="004D50D3">
              <w:rPr>
                <w:noProof/>
                <w:webHidden/>
              </w:rPr>
              <w:instrText xml:space="preserve"> PAGEREF _Toc536554408 \h </w:instrText>
            </w:r>
            <w:r w:rsidR="004D50D3">
              <w:rPr>
                <w:noProof/>
                <w:webHidden/>
              </w:rPr>
            </w:r>
            <w:r w:rsidR="004D50D3">
              <w:rPr>
                <w:noProof/>
                <w:webHidden/>
              </w:rPr>
              <w:fldChar w:fldCharType="separate"/>
            </w:r>
            <w:r w:rsidR="00441831">
              <w:rPr>
                <w:noProof/>
                <w:webHidden/>
              </w:rPr>
              <w:t>4</w:t>
            </w:r>
            <w:r w:rsidR="004D50D3">
              <w:rPr>
                <w:noProof/>
                <w:webHidden/>
              </w:rPr>
              <w:fldChar w:fldCharType="end"/>
            </w:r>
          </w:hyperlink>
        </w:p>
        <w:p w:rsidR="004D50D3" w:rsidRDefault="00022D9E">
          <w:pPr>
            <w:pStyle w:val="TOC1"/>
            <w:tabs>
              <w:tab w:val="left" w:pos="440"/>
              <w:tab w:val="right" w:leader="dot" w:pos="9016"/>
            </w:tabs>
            <w:rPr>
              <w:rFonts w:eastAsiaTheme="minorEastAsia"/>
              <w:noProof/>
              <w:lang w:val="en-IE" w:eastAsia="en-IE" w:bidi="ar-SA"/>
            </w:rPr>
          </w:pPr>
          <w:hyperlink w:anchor="_Toc536554409" w:history="1">
            <w:r w:rsidR="004D50D3" w:rsidRPr="001C6B06">
              <w:rPr>
                <w:rStyle w:val="Hyperlink"/>
                <w:rFonts w:ascii="Times New Roman" w:hAnsi="Times New Roman"/>
                <w:b/>
                <w:bCs/>
                <w:noProof/>
              </w:rPr>
              <w:t>9.</w:t>
            </w:r>
            <w:r w:rsidR="004D50D3">
              <w:rPr>
                <w:rFonts w:eastAsiaTheme="minorEastAsia"/>
                <w:noProof/>
                <w:lang w:val="en-IE" w:eastAsia="en-IE" w:bidi="ar-SA"/>
              </w:rPr>
              <w:tab/>
            </w:r>
            <w:r w:rsidR="004D50D3" w:rsidRPr="001C6B06">
              <w:rPr>
                <w:rStyle w:val="Hyperlink"/>
                <w:rFonts w:ascii="Times New Roman" w:hAnsi="Times New Roman"/>
                <w:b/>
                <w:bCs/>
                <w:noProof/>
              </w:rPr>
              <w:t>Annex</w:t>
            </w:r>
            <w:r w:rsidR="004D50D3">
              <w:rPr>
                <w:noProof/>
                <w:webHidden/>
              </w:rPr>
              <w:tab/>
            </w:r>
            <w:r w:rsidR="004D50D3">
              <w:rPr>
                <w:noProof/>
                <w:webHidden/>
              </w:rPr>
              <w:fldChar w:fldCharType="begin"/>
            </w:r>
            <w:r w:rsidR="004D50D3">
              <w:rPr>
                <w:noProof/>
                <w:webHidden/>
              </w:rPr>
              <w:instrText xml:space="preserve"> PAGEREF _Toc536554409 \h </w:instrText>
            </w:r>
            <w:r w:rsidR="004D50D3">
              <w:rPr>
                <w:noProof/>
                <w:webHidden/>
              </w:rPr>
            </w:r>
            <w:r w:rsidR="004D50D3">
              <w:rPr>
                <w:noProof/>
                <w:webHidden/>
              </w:rPr>
              <w:fldChar w:fldCharType="separate"/>
            </w:r>
            <w:r w:rsidR="00441831">
              <w:rPr>
                <w:noProof/>
                <w:webHidden/>
              </w:rPr>
              <w:t>4</w:t>
            </w:r>
            <w:r w:rsidR="004D50D3">
              <w:rPr>
                <w:noProof/>
                <w:webHidden/>
              </w:rPr>
              <w:fldChar w:fldCharType="end"/>
            </w:r>
          </w:hyperlink>
        </w:p>
        <w:p w:rsidR="00AA7449" w:rsidRPr="008A3C67" w:rsidRDefault="00AA7449" w:rsidP="00A70168">
          <w:pPr>
            <w:rPr>
              <w:rFonts w:ascii="Times New Roman" w:hAnsi="Times New Roman" w:cs="Times New Roman"/>
            </w:rPr>
          </w:pPr>
          <w:r w:rsidRPr="00FA08D5">
            <w:rPr>
              <w:rFonts w:ascii="Times New Roman" w:hAnsi="Times New Roman" w:cs="Times New Roman"/>
              <w:b/>
              <w:bCs/>
              <w:noProof/>
            </w:rPr>
            <w:lastRenderedPageBreak/>
            <w:fldChar w:fldCharType="end"/>
          </w:r>
        </w:p>
      </w:sdtContent>
    </w:sdt>
    <w:p w:rsidR="009F2ED6" w:rsidRPr="00FA08D5" w:rsidRDefault="00A70168" w:rsidP="00D82F1A">
      <w:pPr>
        <w:pStyle w:val="ListParagraph"/>
        <w:numPr>
          <w:ilvl w:val="0"/>
          <w:numId w:val="1"/>
        </w:numPr>
        <w:spacing w:after="0"/>
        <w:outlineLvl w:val="0"/>
        <w:rPr>
          <w:rFonts w:ascii="Times New Roman" w:hAnsi="Times New Roman"/>
          <w:b/>
          <w:bCs/>
        </w:rPr>
      </w:pPr>
      <w:bookmarkStart w:id="0" w:name="_Toc536554398"/>
      <w:r w:rsidRPr="00FA08D5">
        <w:rPr>
          <w:rFonts w:ascii="Times New Roman" w:hAnsi="Times New Roman"/>
          <w:b/>
          <w:bCs/>
        </w:rPr>
        <w:t>Executive Summary</w:t>
      </w:r>
      <w:bookmarkEnd w:id="0"/>
      <w:r w:rsidRPr="00FA08D5">
        <w:rPr>
          <w:rFonts w:ascii="Times New Roman" w:hAnsi="Times New Roman"/>
          <w:b/>
          <w:bCs/>
        </w:rPr>
        <w:t xml:space="preserve">  </w:t>
      </w:r>
    </w:p>
    <w:p w:rsidR="003C2699" w:rsidRPr="003C2699" w:rsidRDefault="003C2699" w:rsidP="003C2699">
      <w:pPr>
        <w:pStyle w:val="NormalWeb"/>
        <w:shd w:val="clear" w:color="auto" w:fill="FFFFFF"/>
        <w:spacing w:before="120" w:beforeAutospacing="0" w:after="0" w:afterAutospacing="0"/>
        <w:jc w:val="both"/>
        <w:rPr>
          <w:rFonts w:asciiTheme="majorBidi" w:eastAsiaTheme="minorHAnsi" w:hAnsiTheme="majorBidi" w:cstheme="majorBidi"/>
          <w:color w:val="808080"/>
          <w:sz w:val="22"/>
          <w:szCs w:val="22"/>
          <w:lang w:val="en-US" w:eastAsia="en-US" w:bidi="ur-PK"/>
        </w:rPr>
      </w:pPr>
      <w:r>
        <w:rPr>
          <w:rFonts w:asciiTheme="majorBidi" w:eastAsiaTheme="minorHAnsi" w:hAnsiTheme="majorBidi" w:cstheme="majorBidi"/>
          <w:color w:val="808080"/>
          <w:sz w:val="22"/>
          <w:szCs w:val="22"/>
          <w:lang w:val="en-US" w:eastAsia="en-US" w:bidi="ur-PK"/>
        </w:rPr>
        <w:t>This section</w:t>
      </w:r>
      <w:r w:rsidR="00BB7FA4">
        <w:rPr>
          <w:rFonts w:asciiTheme="majorBidi" w:eastAsiaTheme="minorHAnsi" w:hAnsiTheme="majorBidi" w:cstheme="majorBidi"/>
          <w:color w:val="808080"/>
          <w:sz w:val="22"/>
          <w:szCs w:val="22"/>
          <w:lang w:val="en-US" w:eastAsia="en-US" w:bidi="ur-PK"/>
        </w:rPr>
        <w:t xml:space="preserve"> provide a summary of needs assessment report including the main problem its impact</w:t>
      </w:r>
      <w:r>
        <w:rPr>
          <w:rFonts w:asciiTheme="majorBidi" w:eastAsiaTheme="minorHAnsi" w:hAnsiTheme="majorBidi" w:cstheme="majorBidi"/>
          <w:color w:val="808080"/>
          <w:sz w:val="22"/>
          <w:szCs w:val="22"/>
          <w:lang w:val="en-US" w:eastAsia="en-US" w:bidi="ur-PK"/>
        </w:rPr>
        <w:t xml:space="preserve">, </w:t>
      </w:r>
      <w:r w:rsidR="00BB7FA4">
        <w:rPr>
          <w:rFonts w:asciiTheme="majorBidi" w:eastAsiaTheme="minorHAnsi" w:hAnsiTheme="majorBidi" w:cstheme="majorBidi"/>
          <w:color w:val="808080"/>
          <w:sz w:val="22"/>
          <w:szCs w:val="22"/>
          <w:lang w:val="en-US" w:eastAsia="en-US" w:bidi="ur-PK"/>
        </w:rPr>
        <w:t xml:space="preserve"> local response capacity and the priority needs as communicated by the affected community.</w:t>
      </w:r>
      <w:r>
        <w:rPr>
          <w:rFonts w:asciiTheme="majorBidi" w:eastAsiaTheme="minorHAnsi" w:hAnsiTheme="majorBidi" w:cstheme="majorBidi"/>
          <w:color w:val="808080"/>
          <w:sz w:val="22"/>
          <w:szCs w:val="22"/>
          <w:lang w:val="en-US" w:eastAsia="en-US" w:bidi="ur-PK"/>
        </w:rPr>
        <w:t xml:space="preserve"> The executive summary should not exceed one (1) page and provide an overview of complete report to the reader therefore the applicant can fill this section after completing other part of the report. </w:t>
      </w:r>
    </w:p>
    <w:p w:rsidR="00B55629" w:rsidRPr="00FA08D5" w:rsidRDefault="00B55629" w:rsidP="00B55629">
      <w:pPr>
        <w:pStyle w:val="NormalWeb"/>
        <w:spacing w:before="0" w:beforeAutospacing="0" w:after="0" w:afterAutospacing="0"/>
        <w:ind w:left="720"/>
        <w:rPr>
          <w:color w:val="595959" w:themeColor="text1" w:themeTint="A6"/>
          <w:sz w:val="22"/>
          <w:szCs w:val="22"/>
        </w:rPr>
      </w:pPr>
    </w:p>
    <w:p w:rsidR="009F2ED6" w:rsidRPr="00FA08D5" w:rsidRDefault="00A84A8E" w:rsidP="00D82F1A">
      <w:pPr>
        <w:pStyle w:val="ListParagraph"/>
        <w:numPr>
          <w:ilvl w:val="0"/>
          <w:numId w:val="1"/>
        </w:numPr>
        <w:spacing w:after="0"/>
        <w:outlineLvl w:val="0"/>
        <w:rPr>
          <w:rFonts w:ascii="Times New Roman" w:hAnsi="Times New Roman"/>
          <w:b/>
          <w:bCs/>
        </w:rPr>
      </w:pPr>
      <w:bookmarkStart w:id="1" w:name="_Toc536554399"/>
      <w:r w:rsidRPr="00FA08D5">
        <w:rPr>
          <w:rFonts w:ascii="Times New Roman" w:hAnsi="Times New Roman"/>
          <w:b/>
          <w:bCs/>
        </w:rPr>
        <w:t>Methodology</w:t>
      </w:r>
      <w:bookmarkEnd w:id="1"/>
      <w:r w:rsidR="00986873" w:rsidRPr="00FA08D5">
        <w:rPr>
          <w:rFonts w:ascii="Times New Roman" w:hAnsi="Times New Roman"/>
          <w:b/>
          <w:bCs/>
        </w:rPr>
        <w:t xml:space="preserve"> </w:t>
      </w:r>
    </w:p>
    <w:p w:rsidR="00B50448" w:rsidRDefault="003C2699" w:rsidP="00B50448">
      <w:pPr>
        <w:pStyle w:val="NormalWeb"/>
        <w:shd w:val="clear" w:color="auto" w:fill="FFFFFF"/>
        <w:spacing w:before="120" w:beforeAutospacing="0" w:after="120" w:afterAutospacing="0"/>
        <w:jc w:val="both"/>
        <w:rPr>
          <w:rFonts w:asciiTheme="majorBidi" w:eastAsiaTheme="minorHAnsi" w:hAnsiTheme="majorBidi" w:cstheme="majorBidi"/>
          <w:color w:val="808080"/>
          <w:sz w:val="22"/>
          <w:szCs w:val="22"/>
          <w:lang w:val="en-US" w:eastAsia="en-US" w:bidi="ur-PK"/>
        </w:rPr>
      </w:pPr>
      <w:r>
        <w:rPr>
          <w:rFonts w:asciiTheme="majorBidi" w:eastAsiaTheme="minorHAnsi" w:hAnsiTheme="majorBidi" w:cstheme="majorBidi"/>
          <w:color w:val="808080"/>
          <w:sz w:val="22"/>
          <w:szCs w:val="22"/>
          <w:lang w:val="en-US" w:eastAsia="en-US" w:bidi="ur-PK"/>
        </w:rPr>
        <w:t>The section describe the methodology adopted to conduct the assessment</w:t>
      </w:r>
      <w:r w:rsidR="00652209">
        <w:rPr>
          <w:rFonts w:asciiTheme="majorBidi" w:eastAsiaTheme="minorHAnsi" w:hAnsiTheme="majorBidi" w:cstheme="majorBidi"/>
          <w:color w:val="808080"/>
          <w:sz w:val="22"/>
          <w:szCs w:val="22"/>
          <w:lang w:val="en-US" w:eastAsia="en-US" w:bidi="ur-PK"/>
        </w:rPr>
        <w:t xml:space="preserve">. </w:t>
      </w:r>
      <w:r w:rsidR="00B50448">
        <w:rPr>
          <w:rFonts w:asciiTheme="majorBidi" w:eastAsiaTheme="minorHAnsi" w:hAnsiTheme="majorBidi" w:cstheme="majorBidi"/>
          <w:color w:val="808080"/>
          <w:sz w:val="22"/>
          <w:szCs w:val="22"/>
          <w:lang w:val="en-US" w:eastAsia="en-US" w:bidi="ur-PK"/>
        </w:rPr>
        <w:t>The methodology /tools for the assessment must ensure that the assessment is impartial and inclusive (considering the views</w:t>
      </w:r>
      <w:r w:rsidR="0015404F">
        <w:rPr>
          <w:rFonts w:asciiTheme="majorBidi" w:eastAsiaTheme="minorHAnsi" w:hAnsiTheme="majorBidi" w:cstheme="majorBidi"/>
          <w:color w:val="808080"/>
          <w:sz w:val="22"/>
          <w:szCs w:val="22"/>
          <w:lang w:val="en-US" w:eastAsia="en-US" w:bidi="ur-PK"/>
        </w:rPr>
        <w:t xml:space="preserve"> and concerns</w:t>
      </w:r>
      <w:r w:rsidR="00B50448">
        <w:rPr>
          <w:rFonts w:asciiTheme="majorBidi" w:eastAsiaTheme="minorHAnsi" w:hAnsiTheme="majorBidi" w:cstheme="majorBidi"/>
          <w:color w:val="808080"/>
          <w:sz w:val="22"/>
          <w:szCs w:val="22"/>
          <w:lang w:val="en-US" w:eastAsia="en-US" w:bidi="ur-PK"/>
        </w:rPr>
        <w:t xml:space="preserve"> of </w:t>
      </w:r>
      <w:r w:rsidR="00B50448" w:rsidRPr="0063367D">
        <w:rPr>
          <w:rFonts w:asciiTheme="majorBidi" w:hAnsiTheme="majorBidi" w:cstheme="majorBidi"/>
          <w:color w:val="808080"/>
          <w:sz w:val="22"/>
          <w:szCs w:val="22"/>
        </w:rPr>
        <w:t>women, girls, men and boys including children, elderly, PWDs</w:t>
      </w:r>
      <w:r w:rsidR="00B50448">
        <w:rPr>
          <w:rFonts w:asciiTheme="majorBidi" w:eastAsiaTheme="minorHAnsi" w:hAnsiTheme="majorBidi" w:cstheme="majorBidi"/>
          <w:color w:val="808080"/>
          <w:sz w:val="22"/>
          <w:szCs w:val="22"/>
          <w:lang w:val="en-US" w:eastAsia="en-US" w:bidi="ur-PK"/>
        </w:rPr>
        <w:t>). As a guide this,</w:t>
      </w:r>
      <w:r w:rsidR="00652209">
        <w:rPr>
          <w:rFonts w:asciiTheme="majorBidi" w:eastAsiaTheme="minorHAnsi" w:hAnsiTheme="majorBidi" w:cstheme="majorBidi"/>
          <w:color w:val="808080"/>
          <w:sz w:val="22"/>
          <w:szCs w:val="22"/>
          <w:lang w:val="en-US" w:eastAsia="en-US" w:bidi="ur-PK"/>
        </w:rPr>
        <w:t xml:space="preserve"> section must address following key points; </w:t>
      </w:r>
    </w:p>
    <w:p w:rsidR="00652209" w:rsidRDefault="00652209" w:rsidP="00652209">
      <w:pPr>
        <w:pStyle w:val="NormalWeb"/>
        <w:numPr>
          <w:ilvl w:val="0"/>
          <w:numId w:val="39"/>
        </w:numPr>
        <w:shd w:val="clear" w:color="auto" w:fill="FFFFFF"/>
        <w:spacing w:before="120" w:beforeAutospacing="0" w:after="120" w:afterAutospacing="0"/>
        <w:jc w:val="both"/>
        <w:rPr>
          <w:rFonts w:asciiTheme="majorBidi" w:eastAsiaTheme="minorHAnsi" w:hAnsiTheme="majorBidi" w:cstheme="majorBidi"/>
          <w:color w:val="808080"/>
          <w:sz w:val="22"/>
          <w:szCs w:val="22"/>
          <w:lang w:val="en-US" w:eastAsia="en-US" w:bidi="ur-PK"/>
        </w:rPr>
      </w:pPr>
      <w:r>
        <w:rPr>
          <w:rFonts w:asciiTheme="majorBidi" w:eastAsiaTheme="minorHAnsi" w:hAnsiTheme="majorBidi" w:cstheme="majorBidi"/>
          <w:color w:val="808080"/>
          <w:sz w:val="22"/>
          <w:szCs w:val="22"/>
          <w:lang w:val="en-US" w:eastAsia="en-US" w:bidi="ur-PK"/>
        </w:rPr>
        <w:t xml:space="preserve">Explain sample size, techniques and how it was calculated. </w:t>
      </w:r>
    </w:p>
    <w:p w:rsidR="00652209" w:rsidRPr="00652209" w:rsidRDefault="00E671F7" w:rsidP="00652209">
      <w:pPr>
        <w:pStyle w:val="NormalWeb"/>
        <w:numPr>
          <w:ilvl w:val="0"/>
          <w:numId w:val="39"/>
        </w:numPr>
        <w:shd w:val="clear" w:color="auto" w:fill="FFFFFF"/>
        <w:spacing w:before="120" w:beforeAutospacing="0" w:after="120" w:afterAutospacing="0"/>
        <w:jc w:val="both"/>
        <w:rPr>
          <w:rFonts w:asciiTheme="majorBidi" w:eastAsiaTheme="minorHAnsi" w:hAnsiTheme="majorBidi" w:cstheme="majorBidi"/>
          <w:color w:val="808080"/>
          <w:sz w:val="22"/>
          <w:szCs w:val="22"/>
          <w:lang w:val="en-US" w:eastAsia="en-US" w:bidi="ur-PK"/>
        </w:rPr>
      </w:pPr>
      <w:r w:rsidRPr="00652209">
        <w:rPr>
          <w:rFonts w:asciiTheme="majorBidi" w:eastAsiaTheme="minorHAnsi" w:hAnsiTheme="majorBidi" w:cstheme="majorBidi"/>
          <w:color w:val="808080"/>
          <w:sz w:val="22"/>
          <w:szCs w:val="22"/>
          <w:lang w:val="en-US" w:eastAsia="en-US" w:bidi="ur-PK"/>
        </w:rPr>
        <w:t xml:space="preserve">Which research method used (mixed, qualitative or qualitative) </w:t>
      </w:r>
      <w:r w:rsidR="00265520" w:rsidRPr="00652209">
        <w:rPr>
          <w:rFonts w:asciiTheme="majorBidi" w:eastAsiaTheme="minorHAnsi" w:hAnsiTheme="majorBidi" w:cstheme="majorBidi"/>
          <w:color w:val="808080"/>
          <w:sz w:val="22"/>
          <w:szCs w:val="22"/>
          <w:lang w:val="en-US" w:eastAsia="en-US" w:bidi="ur-PK"/>
        </w:rPr>
        <w:t>for</w:t>
      </w:r>
      <w:r w:rsidR="00305427" w:rsidRPr="00652209">
        <w:rPr>
          <w:rFonts w:asciiTheme="majorBidi" w:eastAsiaTheme="minorHAnsi" w:hAnsiTheme="majorBidi" w:cstheme="majorBidi"/>
          <w:color w:val="808080"/>
          <w:sz w:val="22"/>
          <w:szCs w:val="22"/>
          <w:lang w:val="en-US" w:eastAsia="en-US" w:bidi="ur-PK"/>
        </w:rPr>
        <w:t xml:space="preserve"> collect</w:t>
      </w:r>
      <w:r w:rsidR="00265520" w:rsidRPr="00652209">
        <w:rPr>
          <w:rFonts w:asciiTheme="majorBidi" w:eastAsiaTheme="minorHAnsi" w:hAnsiTheme="majorBidi" w:cstheme="majorBidi"/>
          <w:color w:val="808080"/>
          <w:sz w:val="22"/>
          <w:szCs w:val="22"/>
          <w:lang w:val="en-US" w:eastAsia="en-US" w:bidi="ur-PK"/>
        </w:rPr>
        <w:t>ing</w:t>
      </w:r>
      <w:r w:rsidR="00305427" w:rsidRPr="00652209">
        <w:rPr>
          <w:rFonts w:asciiTheme="majorBidi" w:eastAsiaTheme="minorHAnsi" w:hAnsiTheme="majorBidi" w:cstheme="majorBidi"/>
          <w:color w:val="808080"/>
          <w:sz w:val="22"/>
          <w:szCs w:val="22"/>
          <w:lang w:val="en-US" w:eastAsia="en-US" w:bidi="ur-PK"/>
        </w:rPr>
        <w:t xml:space="preserve"> information (and why)</w:t>
      </w:r>
      <w:r w:rsidRPr="00652209">
        <w:rPr>
          <w:rFonts w:asciiTheme="majorBidi" w:eastAsiaTheme="minorHAnsi" w:hAnsiTheme="majorBidi" w:cstheme="majorBidi"/>
          <w:color w:val="808080"/>
          <w:sz w:val="22"/>
          <w:szCs w:val="22"/>
          <w:lang w:val="en-US" w:eastAsia="en-US" w:bidi="ur-PK"/>
        </w:rPr>
        <w:t>?</w:t>
      </w:r>
    </w:p>
    <w:p w:rsidR="00B50448" w:rsidRDefault="00E671F7" w:rsidP="00B50448">
      <w:pPr>
        <w:pStyle w:val="NormalWeb"/>
        <w:numPr>
          <w:ilvl w:val="0"/>
          <w:numId w:val="39"/>
        </w:numPr>
        <w:shd w:val="clear" w:color="auto" w:fill="FFFFFF"/>
        <w:spacing w:before="120" w:beforeAutospacing="0" w:after="120" w:afterAutospacing="0"/>
        <w:jc w:val="both"/>
        <w:rPr>
          <w:rFonts w:asciiTheme="majorBidi" w:eastAsiaTheme="minorHAnsi" w:hAnsiTheme="majorBidi" w:cstheme="majorBidi"/>
          <w:color w:val="808080"/>
          <w:sz w:val="22"/>
          <w:szCs w:val="22"/>
          <w:lang w:val="en-US" w:eastAsia="en-US" w:bidi="ur-PK"/>
        </w:rPr>
      </w:pPr>
      <w:r w:rsidRPr="00652209">
        <w:rPr>
          <w:rFonts w:asciiTheme="majorBidi" w:eastAsiaTheme="minorHAnsi" w:hAnsiTheme="majorBidi" w:cstheme="majorBidi"/>
          <w:color w:val="808080"/>
          <w:sz w:val="22"/>
          <w:szCs w:val="22"/>
          <w:lang w:val="en-US" w:eastAsia="en-US" w:bidi="ur-PK"/>
        </w:rPr>
        <w:t>How many questionnaires filled at household level, how many FGDs and KIIs conducted?</w:t>
      </w:r>
      <w:r w:rsidR="00652209">
        <w:rPr>
          <w:rFonts w:asciiTheme="majorBidi" w:eastAsiaTheme="minorHAnsi" w:hAnsiTheme="majorBidi" w:cstheme="majorBidi"/>
          <w:color w:val="808080"/>
          <w:sz w:val="22"/>
          <w:szCs w:val="22"/>
          <w:lang w:val="en-US" w:eastAsia="en-US" w:bidi="ur-PK"/>
        </w:rPr>
        <w:t xml:space="preserve"> The applicant can </w:t>
      </w:r>
      <w:r w:rsidR="00B50448">
        <w:rPr>
          <w:rFonts w:asciiTheme="majorBidi" w:eastAsiaTheme="minorHAnsi" w:hAnsiTheme="majorBidi" w:cstheme="majorBidi"/>
          <w:color w:val="808080"/>
          <w:sz w:val="22"/>
          <w:szCs w:val="22"/>
          <w:lang w:val="en-US" w:eastAsia="en-US" w:bidi="ur-PK"/>
        </w:rPr>
        <w:t xml:space="preserve">attach </w:t>
      </w:r>
      <w:r w:rsidR="00652209">
        <w:rPr>
          <w:rFonts w:asciiTheme="majorBidi" w:eastAsiaTheme="minorHAnsi" w:hAnsiTheme="majorBidi" w:cstheme="majorBidi"/>
          <w:color w:val="808080"/>
          <w:sz w:val="22"/>
          <w:szCs w:val="22"/>
          <w:lang w:val="en-US" w:eastAsia="en-US" w:bidi="ur-PK"/>
        </w:rPr>
        <w:t>data collection tools</w:t>
      </w:r>
      <w:r w:rsidR="00B50448">
        <w:rPr>
          <w:rFonts w:asciiTheme="majorBidi" w:eastAsiaTheme="minorHAnsi" w:hAnsiTheme="majorBidi" w:cstheme="majorBidi"/>
          <w:color w:val="808080"/>
          <w:sz w:val="22"/>
          <w:szCs w:val="22"/>
          <w:lang w:val="en-US" w:eastAsia="en-US" w:bidi="ur-PK"/>
        </w:rPr>
        <w:t xml:space="preserve"> as annex to this report</w:t>
      </w:r>
      <w:r w:rsidR="00652209">
        <w:rPr>
          <w:rFonts w:asciiTheme="majorBidi" w:eastAsiaTheme="minorHAnsi" w:hAnsiTheme="majorBidi" w:cstheme="majorBidi"/>
          <w:color w:val="808080"/>
          <w:sz w:val="22"/>
          <w:szCs w:val="22"/>
          <w:lang w:val="en-US" w:eastAsia="en-US" w:bidi="ur-PK"/>
        </w:rPr>
        <w:t xml:space="preserve">. </w:t>
      </w:r>
    </w:p>
    <w:p w:rsidR="00AE221F" w:rsidRPr="00AE221F" w:rsidRDefault="00B50448" w:rsidP="00AE221F">
      <w:pPr>
        <w:pStyle w:val="NormalWeb"/>
        <w:numPr>
          <w:ilvl w:val="0"/>
          <w:numId w:val="39"/>
        </w:numPr>
        <w:shd w:val="clear" w:color="auto" w:fill="FFFFFF"/>
        <w:spacing w:before="120" w:beforeAutospacing="0" w:after="120" w:afterAutospacing="0"/>
        <w:jc w:val="both"/>
        <w:rPr>
          <w:rFonts w:asciiTheme="majorBidi" w:eastAsiaTheme="minorHAnsi" w:hAnsiTheme="majorBidi" w:cstheme="majorBidi"/>
          <w:color w:val="808080"/>
          <w:sz w:val="22"/>
          <w:szCs w:val="22"/>
          <w:lang w:val="en-US" w:eastAsia="en-US" w:bidi="ur-PK"/>
        </w:rPr>
      </w:pPr>
      <w:r>
        <w:rPr>
          <w:rFonts w:asciiTheme="majorBidi" w:eastAsiaTheme="minorHAnsi" w:hAnsiTheme="majorBidi" w:cstheme="majorBidi"/>
          <w:color w:val="808080"/>
          <w:sz w:val="22"/>
          <w:szCs w:val="22"/>
          <w:lang w:val="en-US" w:eastAsia="en-US" w:bidi="ur-PK"/>
        </w:rPr>
        <w:t>P</w:t>
      </w:r>
      <w:r w:rsidR="00305427" w:rsidRPr="00B50448">
        <w:rPr>
          <w:rFonts w:asciiTheme="majorBidi" w:eastAsiaTheme="minorHAnsi" w:hAnsiTheme="majorBidi" w:cstheme="majorBidi"/>
          <w:color w:val="808080"/>
          <w:sz w:val="22"/>
          <w:szCs w:val="22"/>
          <w:lang w:val="en-US" w:eastAsia="en-US" w:bidi="ur-PK"/>
        </w:rPr>
        <w:t xml:space="preserve">rovide the detail of gender </w:t>
      </w:r>
      <w:r w:rsidR="00265520" w:rsidRPr="00B50448">
        <w:rPr>
          <w:rFonts w:asciiTheme="majorBidi" w:eastAsiaTheme="minorHAnsi" w:hAnsiTheme="majorBidi" w:cstheme="majorBidi"/>
          <w:color w:val="808080"/>
          <w:sz w:val="22"/>
          <w:szCs w:val="22"/>
          <w:lang w:val="en-US" w:eastAsia="en-US" w:bidi="ur-PK"/>
        </w:rPr>
        <w:t>disaggregated</w:t>
      </w:r>
      <w:r w:rsidR="00305427" w:rsidRPr="00B50448">
        <w:rPr>
          <w:rFonts w:asciiTheme="majorBidi" w:eastAsiaTheme="minorHAnsi" w:hAnsiTheme="majorBidi" w:cstheme="majorBidi"/>
          <w:color w:val="808080"/>
          <w:sz w:val="22"/>
          <w:szCs w:val="22"/>
          <w:lang w:val="en-US" w:eastAsia="en-US" w:bidi="ur-PK"/>
        </w:rPr>
        <w:t xml:space="preserve"> information (involvement of women and other vuln</w:t>
      </w:r>
      <w:r>
        <w:rPr>
          <w:rFonts w:asciiTheme="majorBidi" w:eastAsiaTheme="minorHAnsi" w:hAnsiTheme="majorBidi" w:cstheme="majorBidi"/>
          <w:color w:val="808080"/>
          <w:sz w:val="22"/>
          <w:szCs w:val="22"/>
          <w:lang w:val="en-US" w:eastAsia="en-US" w:bidi="ur-PK"/>
        </w:rPr>
        <w:t>erable groups in the assessment</w:t>
      </w:r>
      <w:r w:rsidR="00305427" w:rsidRPr="00B50448">
        <w:rPr>
          <w:rFonts w:asciiTheme="majorBidi" w:eastAsiaTheme="minorHAnsi" w:hAnsiTheme="majorBidi" w:cstheme="majorBidi"/>
          <w:color w:val="808080"/>
          <w:sz w:val="22"/>
          <w:szCs w:val="22"/>
          <w:lang w:val="en-US" w:eastAsia="en-US" w:bidi="ur-PK"/>
        </w:rPr>
        <w:t xml:space="preserve">). </w:t>
      </w:r>
    </w:p>
    <w:p w:rsidR="00E6175D" w:rsidRPr="00FA08D5" w:rsidRDefault="001417DD" w:rsidP="00D82F1A">
      <w:pPr>
        <w:pStyle w:val="ListParagraph"/>
        <w:numPr>
          <w:ilvl w:val="0"/>
          <w:numId w:val="1"/>
        </w:numPr>
        <w:spacing w:after="0"/>
        <w:outlineLvl w:val="0"/>
        <w:rPr>
          <w:rFonts w:ascii="Times New Roman" w:hAnsi="Times New Roman"/>
          <w:b/>
          <w:bCs/>
        </w:rPr>
      </w:pPr>
      <w:bookmarkStart w:id="2" w:name="_Toc536554400"/>
      <w:r w:rsidRPr="00FA08D5">
        <w:rPr>
          <w:rFonts w:ascii="Times New Roman" w:hAnsi="Times New Roman"/>
          <w:b/>
          <w:bCs/>
        </w:rPr>
        <w:t>Background on the Emergency/Crises</w:t>
      </w:r>
      <w:bookmarkEnd w:id="2"/>
    </w:p>
    <w:p w:rsidR="00E6175D" w:rsidRPr="00FA08D5" w:rsidRDefault="00E6175D" w:rsidP="00E6175D">
      <w:pPr>
        <w:pStyle w:val="ListParagraph"/>
        <w:spacing w:after="0"/>
        <w:ind w:left="360"/>
        <w:rPr>
          <w:rFonts w:ascii="Times New Roman" w:hAnsi="Times New Roman"/>
          <w:b/>
          <w:bCs/>
        </w:rPr>
      </w:pPr>
    </w:p>
    <w:p w:rsidR="009B5794" w:rsidRPr="00941743" w:rsidRDefault="001417DD" w:rsidP="00D82F1A">
      <w:pPr>
        <w:pStyle w:val="NormalWeb"/>
        <w:numPr>
          <w:ilvl w:val="1"/>
          <w:numId w:val="1"/>
        </w:numPr>
        <w:spacing w:before="6" w:beforeAutospacing="0" w:after="0" w:afterAutospacing="0"/>
        <w:ind w:left="357" w:hanging="357"/>
        <w:outlineLvl w:val="1"/>
        <w:rPr>
          <w:rFonts w:eastAsiaTheme="minorHAnsi"/>
          <w:bCs/>
          <w:sz w:val="22"/>
          <w:szCs w:val="22"/>
          <w:u w:val="single"/>
          <w:lang w:val="en-US" w:eastAsia="en-US" w:bidi="ur-PK"/>
        </w:rPr>
      </w:pPr>
      <w:bookmarkStart w:id="3" w:name="_Toc536554401"/>
      <w:r w:rsidRPr="00941743">
        <w:rPr>
          <w:rFonts w:eastAsiaTheme="minorHAnsi"/>
          <w:bCs/>
          <w:sz w:val="22"/>
          <w:szCs w:val="22"/>
          <w:u w:val="single"/>
          <w:lang w:val="en-US" w:eastAsia="en-US" w:bidi="ur-PK"/>
        </w:rPr>
        <w:t>Humanitarian emergency/cri</w:t>
      </w:r>
      <w:r w:rsidR="00EB51B8" w:rsidRPr="00941743">
        <w:rPr>
          <w:rFonts w:eastAsiaTheme="minorHAnsi"/>
          <w:bCs/>
          <w:sz w:val="22"/>
          <w:szCs w:val="22"/>
          <w:u w:val="single"/>
          <w:lang w:val="en-US" w:eastAsia="en-US" w:bidi="ur-PK"/>
        </w:rPr>
        <w:t>sis</w:t>
      </w:r>
      <w:bookmarkEnd w:id="3"/>
      <w:r w:rsidR="00EB51B8" w:rsidRPr="00941743">
        <w:rPr>
          <w:rFonts w:eastAsiaTheme="minorHAnsi"/>
          <w:bCs/>
          <w:sz w:val="22"/>
          <w:szCs w:val="22"/>
          <w:u w:val="single"/>
          <w:lang w:val="en-US" w:eastAsia="en-US" w:bidi="ur-PK"/>
        </w:rPr>
        <w:t xml:space="preserve"> </w:t>
      </w:r>
      <w:r w:rsidR="00D03695" w:rsidRPr="00941743">
        <w:rPr>
          <w:rFonts w:eastAsiaTheme="minorHAnsi"/>
          <w:bCs/>
          <w:sz w:val="22"/>
          <w:szCs w:val="22"/>
          <w:u w:val="single"/>
          <w:lang w:val="en-US" w:eastAsia="en-US" w:bidi="ur-PK"/>
        </w:rPr>
        <w:t xml:space="preserve"> </w:t>
      </w:r>
    </w:p>
    <w:p w:rsidR="008A3C67" w:rsidRPr="008A3C67" w:rsidRDefault="008A3C67" w:rsidP="008A3C67">
      <w:pPr>
        <w:pStyle w:val="NoSpacing"/>
      </w:pPr>
    </w:p>
    <w:p w:rsidR="009B5794" w:rsidRPr="008A3C67" w:rsidRDefault="00EB51B8" w:rsidP="009B5794">
      <w:pPr>
        <w:pStyle w:val="NormalWeb"/>
        <w:spacing w:before="0" w:beforeAutospacing="0"/>
        <w:jc w:val="both"/>
        <w:rPr>
          <w:rFonts w:asciiTheme="majorBidi" w:eastAsiaTheme="minorHAnsi" w:hAnsiTheme="majorBidi" w:cstheme="majorBidi"/>
          <w:color w:val="808080"/>
          <w:sz w:val="22"/>
          <w:szCs w:val="22"/>
          <w:lang w:val="en-US" w:eastAsia="en-US" w:bidi="ur-PK"/>
        </w:rPr>
      </w:pPr>
      <w:r>
        <w:rPr>
          <w:rFonts w:asciiTheme="majorBidi" w:eastAsiaTheme="minorHAnsi" w:hAnsiTheme="majorBidi" w:cstheme="majorBidi"/>
          <w:color w:val="808080"/>
          <w:sz w:val="22"/>
          <w:szCs w:val="22"/>
          <w:lang w:val="en-US" w:eastAsia="en-US" w:bidi="ur-PK"/>
        </w:rPr>
        <w:t xml:space="preserve">This section provide an over view of the overall situation after the </w:t>
      </w:r>
      <w:r w:rsidR="00E3356A">
        <w:rPr>
          <w:rFonts w:asciiTheme="majorBidi" w:eastAsiaTheme="minorHAnsi" w:hAnsiTheme="majorBidi" w:cstheme="majorBidi"/>
          <w:color w:val="808080"/>
          <w:sz w:val="22"/>
          <w:szCs w:val="22"/>
          <w:lang w:val="en-US" w:eastAsia="en-US" w:bidi="ur-PK"/>
        </w:rPr>
        <w:t xml:space="preserve">disaster/crisis. Provide information/data related to total population affected, severity of disaster, estimated damages, casualties and overall caseload. Explain the key </w:t>
      </w:r>
      <w:r w:rsidR="00607577">
        <w:rPr>
          <w:rFonts w:asciiTheme="majorBidi" w:eastAsiaTheme="minorHAnsi" w:hAnsiTheme="majorBidi" w:cstheme="majorBidi"/>
          <w:color w:val="808080"/>
          <w:sz w:val="22"/>
          <w:szCs w:val="22"/>
          <w:lang w:val="en-US" w:eastAsia="en-US" w:bidi="ur-PK"/>
        </w:rPr>
        <w:t xml:space="preserve">impacts of disaster, </w:t>
      </w:r>
      <w:r w:rsidR="00E3356A">
        <w:rPr>
          <w:rFonts w:asciiTheme="majorBidi" w:eastAsiaTheme="minorHAnsi" w:hAnsiTheme="majorBidi" w:cstheme="majorBidi"/>
          <w:color w:val="808080"/>
          <w:sz w:val="22"/>
          <w:szCs w:val="22"/>
          <w:lang w:val="en-US" w:eastAsia="en-US" w:bidi="ur-PK"/>
        </w:rPr>
        <w:t>the underlying factors of increased vulnerability</w:t>
      </w:r>
      <w:r w:rsidR="00607577">
        <w:rPr>
          <w:rFonts w:asciiTheme="majorBidi" w:eastAsiaTheme="minorHAnsi" w:hAnsiTheme="majorBidi" w:cstheme="majorBidi"/>
          <w:color w:val="808080"/>
          <w:sz w:val="22"/>
          <w:szCs w:val="22"/>
          <w:lang w:val="en-US" w:eastAsia="en-US" w:bidi="ur-PK"/>
        </w:rPr>
        <w:t xml:space="preserve">, affected communities </w:t>
      </w:r>
      <w:r w:rsidR="001417DD" w:rsidRPr="008A3C67">
        <w:rPr>
          <w:rFonts w:asciiTheme="majorBidi" w:eastAsiaTheme="minorHAnsi" w:hAnsiTheme="majorBidi" w:cstheme="majorBidi"/>
          <w:color w:val="808080"/>
          <w:sz w:val="22"/>
          <w:szCs w:val="22"/>
          <w:lang w:val="en-US" w:eastAsia="en-US" w:bidi="ur-PK"/>
        </w:rPr>
        <w:t>coping capacities</w:t>
      </w:r>
      <w:r w:rsidR="00607577">
        <w:rPr>
          <w:rFonts w:asciiTheme="majorBidi" w:eastAsiaTheme="minorHAnsi" w:hAnsiTheme="majorBidi" w:cstheme="majorBidi"/>
          <w:color w:val="808080"/>
          <w:sz w:val="22"/>
          <w:szCs w:val="22"/>
          <w:lang w:val="en-US" w:eastAsia="en-US" w:bidi="ur-PK"/>
        </w:rPr>
        <w:t xml:space="preserve">, </w:t>
      </w:r>
      <w:r w:rsidR="00607577" w:rsidRPr="008A3C67">
        <w:rPr>
          <w:rFonts w:asciiTheme="majorBidi" w:eastAsiaTheme="minorHAnsi" w:hAnsiTheme="majorBidi" w:cstheme="majorBidi"/>
          <w:color w:val="808080"/>
          <w:sz w:val="22"/>
          <w:szCs w:val="22"/>
          <w:lang w:val="en-US" w:eastAsia="en-US" w:bidi="ur-PK"/>
        </w:rPr>
        <w:t>actions being-</w:t>
      </w:r>
      <w:r w:rsidR="00607577">
        <w:rPr>
          <w:rFonts w:asciiTheme="majorBidi" w:eastAsiaTheme="minorHAnsi" w:hAnsiTheme="majorBidi" w:cstheme="majorBidi"/>
          <w:color w:val="808080"/>
          <w:sz w:val="22"/>
          <w:szCs w:val="22"/>
          <w:lang w:val="en-US" w:eastAsia="en-US" w:bidi="ur-PK"/>
        </w:rPr>
        <w:t xml:space="preserve">taken locally, and needs for external assistance. </w:t>
      </w:r>
    </w:p>
    <w:p w:rsidR="009B5794" w:rsidRPr="00FA08D5" w:rsidRDefault="00AC0BBF" w:rsidP="00AA7449">
      <w:pPr>
        <w:pStyle w:val="NormalWeb"/>
        <w:spacing w:after="0" w:afterAutospacing="0"/>
        <w:outlineLvl w:val="1"/>
        <w:rPr>
          <w:color w:val="000000"/>
          <w:sz w:val="22"/>
          <w:szCs w:val="22"/>
        </w:rPr>
      </w:pPr>
      <w:bookmarkStart w:id="4" w:name="_Toc536554402"/>
      <w:r w:rsidRPr="00FA08D5">
        <w:rPr>
          <w:sz w:val="22"/>
          <w:szCs w:val="22"/>
        </w:rPr>
        <w:t xml:space="preserve">3.2 </w:t>
      </w:r>
      <w:r w:rsidR="0057500E" w:rsidRPr="00941743">
        <w:rPr>
          <w:rFonts w:eastAsiaTheme="minorHAnsi"/>
          <w:bCs/>
          <w:sz w:val="22"/>
          <w:szCs w:val="22"/>
          <w:u w:val="single"/>
          <w:lang w:val="en-US" w:eastAsia="en-US" w:bidi="ur-PK"/>
        </w:rPr>
        <w:t xml:space="preserve">Extent of </w:t>
      </w:r>
      <w:r w:rsidR="009B5794" w:rsidRPr="00941743">
        <w:rPr>
          <w:rFonts w:eastAsiaTheme="minorHAnsi"/>
          <w:bCs/>
          <w:sz w:val="22"/>
          <w:szCs w:val="22"/>
          <w:u w:val="single"/>
          <w:lang w:val="en-US" w:eastAsia="en-US" w:bidi="ur-PK"/>
        </w:rPr>
        <w:t>g</w:t>
      </w:r>
      <w:r w:rsidRPr="00941743">
        <w:rPr>
          <w:rFonts w:eastAsiaTheme="minorHAnsi"/>
          <w:bCs/>
          <w:sz w:val="22"/>
          <w:szCs w:val="22"/>
          <w:u w:val="single"/>
          <w:lang w:val="en-US" w:eastAsia="en-US" w:bidi="ur-PK"/>
        </w:rPr>
        <w:t>eographical A</w:t>
      </w:r>
      <w:r w:rsidR="000741F7" w:rsidRPr="00941743">
        <w:rPr>
          <w:rFonts w:eastAsiaTheme="minorHAnsi"/>
          <w:bCs/>
          <w:sz w:val="22"/>
          <w:szCs w:val="22"/>
          <w:u w:val="single"/>
          <w:lang w:val="en-US" w:eastAsia="en-US" w:bidi="ur-PK"/>
        </w:rPr>
        <w:t>rea</w:t>
      </w:r>
      <w:r w:rsidRPr="00941743">
        <w:rPr>
          <w:rFonts w:eastAsiaTheme="minorHAnsi"/>
          <w:bCs/>
          <w:sz w:val="22"/>
          <w:szCs w:val="22"/>
          <w:u w:val="single"/>
          <w:lang w:val="en-US" w:eastAsia="en-US" w:bidi="ur-PK"/>
        </w:rPr>
        <w:t xml:space="preserve">s </w:t>
      </w:r>
      <w:r w:rsidR="0057500E" w:rsidRPr="00941743">
        <w:rPr>
          <w:rFonts w:eastAsiaTheme="minorHAnsi"/>
          <w:bCs/>
          <w:sz w:val="22"/>
          <w:szCs w:val="22"/>
          <w:u w:val="single"/>
          <w:lang w:val="en-US" w:eastAsia="en-US" w:bidi="ur-PK"/>
        </w:rPr>
        <w:t>Assessed</w:t>
      </w:r>
      <w:bookmarkEnd w:id="4"/>
      <w:r w:rsidR="0057500E" w:rsidRPr="00FA08D5">
        <w:rPr>
          <w:sz w:val="22"/>
          <w:szCs w:val="22"/>
        </w:rPr>
        <w:t xml:space="preserve"> </w:t>
      </w:r>
    </w:p>
    <w:p w:rsidR="008A3C67" w:rsidRPr="008A3C67" w:rsidRDefault="008A3C67" w:rsidP="008A3C67">
      <w:pPr>
        <w:pStyle w:val="NoSpacing"/>
      </w:pPr>
    </w:p>
    <w:p w:rsidR="00DC425E" w:rsidRDefault="00DC425E" w:rsidP="00101103">
      <w:pPr>
        <w:pStyle w:val="NormalWeb"/>
        <w:spacing w:before="0" w:beforeAutospacing="0"/>
        <w:jc w:val="both"/>
        <w:rPr>
          <w:rStyle w:val="NoSpacingChar"/>
        </w:rPr>
      </w:pPr>
      <w:r>
        <w:rPr>
          <w:rFonts w:asciiTheme="majorBidi" w:eastAsiaTheme="minorHAnsi" w:hAnsiTheme="majorBidi" w:cstheme="majorBidi"/>
          <w:color w:val="808080"/>
          <w:sz w:val="22"/>
          <w:szCs w:val="22"/>
          <w:lang w:val="en-US" w:eastAsia="en-US" w:bidi="ur-PK"/>
        </w:rPr>
        <w:t xml:space="preserve">Please provide </w:t>
      </w:r>
      <w:r w:rsidR="004723AC">
        <w:rPr>
          <w:rFonts w:asciiTheme="majorBidi" w:eastAsiaTheme="minorHAnsi" w:hAnsiTheme="majorBidi" w:cstheme="majorBidi"/>
          <w:color w:val="808080"/>
          <w:sz w:val="22"/>
          <w:szCs w:val="22"/>
          <w:lang w:val="en-US" w:eastAsia="en-US" w:bidi="ur-PK"/>
        </w:rPr>
        <w:t xml:space="preserve">a </w:t>
      </w:r>
      <w:r>
        <w:rPr>
          <w:rFonts w:asciiTheme="majorBidi" w:eastAsiaTheme="minorHAnsi" w:hAnsiTheme="majorBidi" w:cstheme="majorBidi"/>
          <w:color w:val="808080"/>
          <w:sz w:val="22"/>
          <w:szCs w:val="22"/>
          <w:lang w:val="en-US" w:eastAsia="en-US" w:bidi="ur-PK"/>
        </w:rPr>
        <w:t>brief</w:t>
      </w:r>
      <w:r w:rsidR="002452ED">
        <w:rPr>
          <w:rFonts w:asciiTheme="majorBidi" w:eastAsiaTheme="minorHAnsi" w:hAnsiTheme="majorBidi" w:cstheme="majorBidi"/>
          <w:color w:val="808080"/>
          <w:sz w:val="22"/>
          <w:szCs w:val="22"/>
          <w:lang w:val="en-US" w:eastAsia="en-US" w:bidi="ur-PK"/>
        </w:rPr>
        <w:t xml:space="preserve"> program related </w:t>
      </w:r>
      <w:r>
        <w:rPr>
          <w:rFonts w:asciiTheme="majorBidi" w:eastAsiaTheme="minorHAnsi" w:hAnsiTheme="majorBidi" w:cstheme="majorBidi"/>
          <w:color w:val="808080"/>
          <w:sz w:val="22"/>
          <w:szCs w:val="22"/>
          <w:lang w:val="en-US" w:eastAsia="en-US" w:bidi="ur-PK"/>
        </w:rPr>
        <w:t xml:space="preserve">background information about the proposed target areas covered during the assessment. </w:t>
      </w:r>
      <w:r w:rsidR="009B5794" w:rsidRPr="008A3C67">
        <w:rPr>
          <w:rFonts w:asciiTheme="majorBidi" w:eastAsiaTheme="minorHAnsi" w:hAnsiTheme="majorBidi" w:cstheme="majorBidi"/>
          <w:color w:val="808080"/>
          <w:sz w:val="22"/>
          <w:szCs w:val="22"/>
          <w:lang w:val="en-US" w:eastAsia="en-US" w:bidi="ur-PK"/>
        </w:rPr>
        <w:t xml:space="preserve">Provide </w:t>
      </w:r>
      <w:r w:rsidR="00885C1D" w:rsidRPr="008A3C67">
        <w:rPr>
          <w:rFonts w:asciiTheme="majorBidi" w:eastAsiaTheme="minorHAnsi" w:hAnsiTheme="majorBidi" w:cstheme="majorBidi"/>
          <w:color w:val="808080"/>
          <w:sz w:val="22"/>
          <w:szCs w:val="22"/>
          <w:lang w:val="en-US" w:eastAsia="en-US" w:bidi="ur-PK"/>
        </w:rPr>
        <w:t>primary</w:t>
      </w:r>
      <w:r>
        <w:rPr>
          <w:rFonts w:asciiTheme="majorBidi" w:eastAsiaTheme="minorHAnsi" w:hAnsiTheme="majorBidi" w:cstheme="majorBidi"/>
          <w:color w:val="808080"/>
          <w:sz w:val="22"/>
          <w:szCs w:val="22"/>
          <w:lang w:val="en-US" w:eastAsia="en-US" w:bidi="ur-PK"/>
        </w:rPr>
        <w:t>/secondary</w:t>
      </w:r>
      <w:r w:rsidR="00885C1D" w:rsidRPr="008A3C67">
        <w:rPr>
          <w:rFonts w:asciiTheme="majorBidi" w:eastAsiaTheme="minorHAnsi" w:hAnsiTheme="majorBidi" w:cstheme="majorBidi"/>
          <w:color w:val="808080"/>
          <w:sz w:val="22"/>
          <w:szCs w:val="22"/>
          <w:lang w:val="en-US" w:eastAsia="en-US" w:bidi="ur-PK"/>
        </w:rPr>
        <w:t xml:space="preserve"> </w:t>
      </w:r>
      <w:r w:rsidR="00313C13">
        <w:rPr>
          <w:rFonts w:asciiTheme="majorBidi" w:eastAsiaTheme="minorHAnsi" w:hAnsiTheme="majorBidi" w:cstheme="majorBidi"/>
          <w:color w:val="808080"/>
          <w:sz w:val="22"/>
          <w:szCs w:val="22"/>
          <w:lang w:val="en-US" w:eastAsia="en-US" w:bidi="ur-PK"/>
        </w:rPr>
        <w:t>data about the</w:t>
      </w:r>
      <w:r w:rsidR="009B5794" w:rsidRPr="008A3C67">
        <w:rPr>
          <w:rFonts w:asciiTheme="majorBidi" w:eastAsiaTheme="minorHAnsi" w:hAnsiTheme="majorBidi" w:cstheme="majorBidi"/>
          <w:color w:val="808080"/>
          <w:sz w:val="22"/>
          <w:szCs w:val="22"/>
          <w:lang w:val="en-US" w:eastAsia="en-US" w:bidi="ur-PK"/>
        </w:rPr>
        <w:t xml:space="preserve"> target areas </w:t>
      </w:r>
      <w:r w:rsidR="001417DD" w:rsidRPr="008A3C67">
        <w:rPr>
          <w:rFonts w:asciiTheme="majorBidi" w:eastAsiaTheme="minorHAnsi" w:hAnsiTheme="majorBidi" w:cstheme="majorBidi"/>
          <w:color w:val="808080"/>
          <w:sz w:val="22"/>
          <w:szCs w:val="22"/>
          <w:lang w:val="en-US" w:eastAsia="en-US" w:bidi="ur-PK"/>
        </w:rPr>
        <w:t>(</w:t>
      </w:r>
      <w:r w:rsidR="007F3AB8" w:rsidRPr="008A3C67">
        <w:rPr>
          <w:rFonts w:asciiTheme="majorBidi" w:eastAsiaTheme="minorHAnsi" w:hAnsiTheme="majorBidi" w:cstheme="majorBidi"/>
          <w:color w:val="808080"/>
          <w:sz w:val="22"/>
          <w:szCs w:val="22"/>
          <w:lang w:val="en-US" w:eastAsia="en-US" w:bidi="ur-PK"/>
        </w:rPr>
        <w:t>district, union councils, village etc.</w:t>
      </w:r>
      <w:r w:rsidR="001417DD" w:rsidRPr="008A3C67">
        <w:rPr>
          <w:rFonts w:asciiTheme="majorBidi" w:eastAsiaTheme="minorHAnsi" w:hAnsiTheme="majorBidi" w:cstheme="majorBidi"/>
          <w:color w:val="808080"/>
          <w:sz w:val="22"/>
          <w:szCs w:val="22"/>
          <w:lang w:val="en-US" w:eastAsia="en-US" w:bidi="ur-PK"/>
        </w:rPr>
        <w:t>)</w:t>
      </w:r>
      <w:r w:rsidR="009B5794" w:rsidRPr="008A3C67">
        <w:rPr>
          <w:rFonts w:asciiTheme="majorBidi" w:eastAsiaTheme="minorHAnsi" w:hAnsiTheme="majorBidi" w:cstheme="majorBidi"/>
          <w:color w:val="808080"/>
          <w:sz w:val="22"/>
          <w:szCs w:val="22"/>
          <w:lang w:val="en-US" w:eastAsia="en-US" w:bidi="ur-PK"/>
        </w:rPr>
        <w:t xml:space="preserve"> and population</w:t>
      </w:r>
      <w:r w:rsidR="00885C1D" w:rsidRPr="008A3C67">
        <w:rPr>
          <w:rFonts w:asciiTheme="majorBidi" w:eastAsiaTheme="minorHAnsi" w:hAnsiTheme="majorBidi" w:cstheme="majorBidi"/>
          <w:color w:val="808080"/>
          <w:sz w:val="22"/>
          <w:szCs w:val="22"/>
          <w:lang w:val="en-US" w:eastAsia="en-US" w:bidi="ur-PK"/>
        </w:rPr>
        <w:t xml:space="preserve"> </w:t>
      </w:r>
      <w:r w:rsidR="009B5794" w:rsidRPr="008A3C67">
        <w:rPr>
          <w:rFonts w:asciiTheme="majorBidi" w:eastAsiaTheme="minorHAnsi" w:hAnsiTheme="majorBidi" w:cstheme="majorBidi"/>
          <w:color w:val="808080"/>
          <w:sz w:val="22"/>
          <w:szCs w:val="22"/>
          <w:lang w:val="en-US" w:eastAsia="en-US" w:bidi="ur-PK"/>
        </w:rPr>
        <w:t>[e.g. c</w:t>
      </w:r>
      <w:r w:rsidR="000741F7" w:rsidRPr="008A3C67">
        <w:rPr>
          <w:rFonts w:asciiTheme="majorBidi" w:eastAsiaTheme="minorHAnsi" w:hAnsiTheme="majorBidi" w:cstheme="majorBidi"/>
          <w:color w:val="808080"/>
          <w:sz w:val="22"/>
          <w:szCs w:val="22"/>
          <w:lang w:val="en-US" w:eastAsia="en-US" w:bidi="ur-PK"/>
        </w:rPr>
        <w:t xml:space="preserve">haracteristics </w:t>
      </w:r>
      <w:r w:rsidR="00AC0BBF" w:rsidRPr="008A3C67">
        <w:rPr>
          <w:rFonts w:asciiTheme="majorBidi" w:eastAsiaTheme="minorHAnsi" w:hAnsiTheme="majorBidi" w:cstheme="majorBidi"/>
          <w:color w:val="808080"/>
          <w:sz w:val="22"/>
          <w:szCs w:val="22"/>
          <w:lang w:val="en-US" w:eastAsia="en-US" w:bidi="ur-PK"/>
        </w:rPr>
        <w:t xml:space="preserve">local </w:t>
      </w:r>
      <w:r w:rsidR="000741F7" w:rsidRPr="008A3C67">
        <w:rPr>
          <w:rFonts w:asciiTheme="majorBidi" w:eastAsiaTheme="minorHAnsi" w:hAnsiTheme="majorBidi" w:cstheme="majorBidi"/>
          <w:color w:val="808080"/>
          <w:sz w:val="22"/>
          <w:szCs w:val="22"/>
          <w:lang w:val="en-US" w:eastAsia="en-US" w:bidi="ur-PK"/>
        </w:rPr>
        <w:t xml:space="preserve">residents, </w:t>
      </w:r>
      <w:r w:rsidR="00313C13">
        <w:rPr>
          <w:rFonts w:asciiTheme="majorBidi" w:eastAsiaTheme="minorHAnsi" w:hAnsiTheme="majorBidi" w:cstheme="majorBidi"/>
          <w:color w:val="808080"/>
          <w:sz w:val="22"/>
          <w:szCs w:val="22"/>
          <w:lang w:val="en-US" w:eastAsia="en-US" w:bidi="ur-PK"/>
        </w:rPr>
        <w:t>Temporarily Dislocated Persons (TDPs)</w:t>
      </w:r>
      <w:r w:rsidR="00AC0BBF" w:rsidRPr="008A3C67">
        <w:rPr>
          <w:rFonts w:asciiTheme="majorBidi" w:eastAsiaTheme="minorHAnsi" w:hAnsiTheme="majorBidi" w:cstheme="majorBidi"/>
          <w:color w:val="808080"/>
          <w:sz w:val="22"/>
          <w:szCs w:val="22"/>
          <w:lang w:val="en-US" w:eastAsia="en-US" w:bidi="ur-PK"/>
        </w:rPr>
        <w:t xml:space="preserve"> etc.</w:t>
      </w:r>
      <w:r w:rsidR="000741F7" w:rsidRPr="008A3C67">
        <w:rPr>
          <w:rFonts w:asciiTheme="majorBidi" w:eastAsiaTheme="minorHAnsi" w:hAnsiTheme="majorBidi" w:cstheme="majorBidi"/>
          <w:color w:val="808080"/>
          <w:sz w:val="22"/>
          <w:szCs w:val="22"/>
          <w:lang w:val="en-US" w:eastAsia="en-US" w:bidi="ur-PK"/>
        </w:rPr>
        <w:t>)</w:t>
      </w:r>
      <w:r w:rsidR="009B5794" w:rsidRPr="008A3C67">
        <w:rPr>
          <w:rFonts w:asciiTheme="majorBidi" w:eastAsiaTheme="minorHAnsi" w:hAnsiTheme="majorBidi" w:cstheme="majorBidi"/>
          <w:color w:val="808080"/>
          <w:sz w:val="22"/>
          <w:szCs w:val="22"/>
          <w:lang w:val="en-US" w:eastAsia="en-US" w:bidi="ur-PK"/>
        </w:rPr>
        <w:t xml:space="preserve">, </w:t>
      </w:r>
      <w:r w:rsidR="00885C1D" w:rsidRPr="008A3C67">
        <w:rPr>
          <w:rFonts w:asciiTheme="majorBidi" w:eastAsiaTheme="minorHAnsi" w:hAnsiTheme="majorBidi" w:cstheme="majorBidi"/>
          <w:color w:val="808080"/>
          <w:sz w:val="22"/>
          <w:szCs w:val="22"/>
          <w:lang w:val="en-US" w:eastAsia="en-US" w:bidi="ur-PK"/>
        </w:rPr>
        <w:t>n</w:t>
      </w:r>
      <w:r w:rsidR="000741F7" w:rsidRPr="008A3C67">
        <w:rPr>
          <w:rFonts w:asciiTheme="majorBidi" w:eastAsiaTheme="minorHAnsi" w:hAnsiTheme="majorBidi" w:cstheme="majorBidi"/>
          <w:color w:val="808080"/>
          <w:sz w:val="22"/>
          <w:szCs w:val="22"/>
          <w:lang w:val="en-US" w:eastAsia="en-US" w:bidi="ur-PK"/>
        </w:rPr>
        <w:t>umber/estimates</w:t>
      </w:r>
      <w:r w:rsidR="009B5794" w:rsidRPr="008A3C67">
        <w:rPr>
          <w:rFonts w:asciiTheme="majorBidi" w:eastAsiaTheme="minorHAnsi" w:hAnsiTheme="majorBidi" w:cstheme="majorBidi"/>
          <w:color w:val="808080"/>
          <w:sz w:val="22"/>
          <w:szCs w:val="22"/>
          <w:lang w:val="en-US" w:eastAsia="en-US" w:bidi="ur-PK"/>
        </w:rPr>
        <w:t xml:space="preserve">, </w:t>
      </w:r>
      <w:r w:rsidR="00885C1D" w:rsidRPr="008A3C67">
        <w:rPr>
          <w:rFonts w:asciiTheme="majorBidi" w:eastAsiaTheme="minorHAnsi" w:hAnsiTheme="majorBidi" w:cstheme="majorBidi"/>
          <w:color w:val="808080"/>
          <w:sz w:val="22"/>
          <w:szCs w:val="22"/>
          <w:lang w:val="en-US" w:eastAsia="en-US" w:bidi="ur-PK"/>
        </w:rPr>
        <w:t>s</w:t>
      </w:r>
      <w:r w:rsidR="000741F7" w:rsidRPr="008A3C67">
        <w:rPr>
          <w:rFonts w:asciiTheme="majorBidi" w:eastAsiaTheme="minorHAnsi" w:hAnsiTheme="majorBidi" w:cstheme="majorBidi"/>
          <w:color w:val="808080"/>
          <w:sz w:val="22"/>
          <w:szCs w:val="22"/>
          <w:lang w:val="en-US" w:eastAsia="en-US" w:bidi="ur-PK"/>
        </w:rPr>
        <w:t>ex/age breakdown</w:t>
      </w:r>
      <w:r w:rsidR="009B5794" w:rsidRPr="008A3C67">
        <w:rPr>
          <w:rFonts w:asciiTheme="majorBidi" w:eastAsiaTheme="minorHAnsi" w:hAnsiTheme="majorBidi" w:cstheme="majorBidi"/>
          <w:color w:val="808080"/>
          <w:sz w:val="22"/>
          <w:szCs w:val="22"/>
          <w:lang w:val="en-US" w:eastAsia="en-US" w:bidi="ur-PK"/>
        </w:rPr>
        <w:t xml:space="preserve">, </w:t>
      </w:r>
      <w:r w:rsidR="00885C1D" w:rsidRPr="008A3C67">
        <w:rPr>
          <w:rFonts w:asciiTheme="majorBidi" w:eastAsiaTheme="minorHAnsi" w:hAnsiTheme="majorBidi" w:cstheme="majorBidi"/>
          <w:color w:val="808080"/>
          <w:sz w:val="22"/>
          <w:szCs w:val="22"/>
          <w:lang w:val="en-US" w:eastAsia="en-US" w:bidi="ur-PK"/>
        </w:rPr>
        <w:t>h</w:t>
      </w:r>
      <w:r w:rsidR="00997C3C" w:rsidRPr="008A3C67">
        <w:rPr>
          <w:rFonts w:asciiTheme="majorBidi" w:eastAsiaTheme="minorHAnsi" w:hAnsiTheme="majorBidi" w:cstheme="majorBidi"/>
          <w:color w:val="808080"/>
          <w:sz w:val="22"/>
          <w:szCs w:val="22"/>
          <w:lang w:val="en-US" w:eastAsia="en-US" w:bidi="ur-PK"/>
        </w:rPr>
        <w:t>ousehold size</w:t>
      </w:r>
      <w:r w:rsidR="009B5794" w:rsidRPr="008A3C67">
        <w:rPr>
          <w:rFonts w:asciiTheme="majorBidi" w:eastAsiaTheme="minorHAnsi" w:hAnsiTheme="majorBidi" w:cstheme="majorBidi"/>
          <w:color w:val="808080"/>
          <w:sz w:val="22"/>
          <w:szCs w:val="22"/>
          <w:lang w:val="en-US" w:eastAsia="en-US" w:bidi="ur-PK"/>
        </w:rPr>
        <w:t xml:space="preserve">, </w:t>
      </w:r>
      <w:r w:rsidR="00885C1D" w:rsidRPr="008A3C67">
        <w:rPr>
          <w:rFonts w:asciiTheme="majorBidi" w:eastAsiaTheme="minorHAnsi" w:hAnsiTheme="majorBidi" w:cstheme="majorBidi"/>
          <w:color w:val="808080"/>
          <w:sz w:val="22"/>
          <w:szCs w:val="22"/>
          <w:lang w:val="en-US" w:eastAsia="en-US" w:bidi="ur-PK"/>
        </w:rPr>
        <w:t>p</w:t>
      </w:r>
      <w:r w:rsidR="000741F7" w:rsidRPr="008A3C67">
        <w:rPr>
          <w:rFonts w:asciiTheme="majorBidi" w:eastAsiaTheme="minorHAnsi" w:hAnsiTheme="majorBidi" w:cstheme="majorBidi"/>
          <w:color w:val="808080"/>
          <w:sz w:val="22"/>
          <w:szCs w:val="22"/>
          <w:lang w:val="en-US" w:eastAsia="en-US" w:bidi="ur-PK"/>
        </w:rPr>
        <w:t xml:space="preserve">atterns of settlement/movement </w:t>
      </w:r>
      <w:r w:rsidR="009B5794" w:rsidRPr="008A3C67">
        <w:rPr>
          <w:rFonts w:asciiTheme="majorBidi" w:eastAsiaTheme="minorHAnsi" w:hAnsiTheme="majorBidi" w:cstheme="majorBidi"/>
          <w:color w:val="808080"/>
          <w:sz w:val="22"/>
          <w:szCs w:val="22"/>
          <w:lang w:val="en-US" w:eastAsia="en-US" w:bidi="ur-PK"/>
        </w:rPr>
        <w:t>etc</w:t>
      </w:r>
      <w:r w:rsidR="009B5794" w:rsidRPr="00DC425E">
        <w:rPr>
          <w:rFonts w:asciiTheme="majorBidi" w:eastAsiaTheme="minorHAnsi" w:hAnsiTheme="majorBidi" w:cstheme="majorBidi"/>
          <w:color w:val="808080"/>
          <w:sz w:val="22"/>
          <w:szCs w:val="22"/>
          <w:lang w:val="en-US" w:eastAsia="en-US" w:bidi="ur-PK"/>
        </w:rPr>
        <w:t>.</w:t>
      </w:r>
      <w:r w:rsidRPr="00DC425E">
        <w:rPr>
          <w:rFonts w:asciiTheme="majorBidi" w:eastAsiaTheme="minorHAnsi" w:hAnsiTheme="majorBidi" w:cstheme="majorBidi"/>
          <w:color w:val="808080"/>
          <w:sz w:val="22"/>
          <w:szCs w:val="22"/>
          <w:lang w:val="en-US" w:eastAsia="en-US" w:bidi="ur-PK"/>
        </w:rPr>
        <w:t xml:space="preserve"> The narration may also include pre-disaster vulnerabilities, impact of the crisis and coping capacities in assessed areas. </w:t>
      </w:r>
      <w:r w:rsidR="00081B2A">
        <w:rPr>
          <w:rFonts w:asciiTheme="majorBidi" w:eastAsiaTheme="minorHAnsi" w:hAnsiTheme="majorBidi" w:cstheme="majorBidi"/>
          <w:color w:val="808080"/>
          <w:sz w:val="22"/>
          <w:szCs w:val="22"/>
          <w:lang w:val="en-US" w:eastAsia="en-US" w:bidi="ur-PK"/>
        </w:rPr>
        <w:t xml:space="preserve">Provide brief </w:t>
      </w:r>
      <w:r w:rsidR="00081B2A">
        <w:rPr>
          <w:rFonts w:asciiTheme="majorBidi" w:hAnsiTheme="majorBidi" w:cstheme="majorBidi"/>
          <w:color w:val="808080"/>
          <w:sz w:val="22"/>
          <w:szCs w:val="22"/>
        </w:rPr>
        <w:t>justification for</w:t>
      </w:r>
      <w:r w:rsidR="00081B2A" w:rsidRPr="0063367D">
        <w:rPr>
          <w:rFonts w:asciiTheme="majorBidi" w:hAnsiTheme="majorBidi" w:cstheme="majorBidi"/>
          <w:color w:val="808080"/>
          <w:sz w:val="22"/>
          <w:szCs w:val="22"/>
        </w:rPr>
        <w:t xml:space="preserve"> the selection of specific target area and communities</w:t>
      </w:r>
      <w:r w:rsidR="00081B2A">
        <w:rPr>
          <w:rFonts w:asciiTheme="majorBidi" w:hAnsiTheme="majorBidi" w:cstheme="majorBidi"/>
          <w:color w:val="808080"/>
          <w:sz w:val="22"/>
          <w:szCs w:val="22"/>
        </w:rPr>
        <w:t xml:space="preserve"> for needs assessment</w:t>
      </w:r>
      <w:r w:rsidR="00081B2A">
        <w:rPr>
          <w:rFonts w:asciiTheme="majorBidi" w:eastAsiaTheme="minorHAnsi" w:hAnsiTheme="majorBidi" w:cstheme="majorBidi"/>
          <w:color w:val="808080"/>
          <w:sz w:val="22"/>
          <w:szCs w:val="22"/>
          <w:lang w:val="en-US" w:eastAsia="en-US" w:bidi="ur-PK"/>
        </w:rPr>
        <w:t xml:space="preserve">. </w:t>
      </w:r>
      <w:r>
        <w:rPr>
          <w:rFonts w:asciiTheme="majorBidi" w:eastAsiaTheme="minorHAnsi" w:hAnsiTheme="majorBidi" w:cstheme="majorBidi"/>
          <w:color w:val="808080"/>
          <w:sz w:val="22"/>
          <w:szCs w:val="22"/>
          <w:lang w:val="en-US" w:eastAsia="en-US" w:bidi="ur-PK"/>
        </w:rPr>
        <w:t>In addition to brief narration/background, provide following information about assessed target area.</w:t>
      </w:r>
      <w:r w:rsidRPr="004D50D3">
        <w:rPr>
          <w:rStyle w:val="NoSpacingChar"/>
        </w:rPr>
        <w:t xml:space="preserve"> </w:t>
      </w:r>
    </w:p>
    <w:tbl>
      <w:tblPr>
        <w:tblStyle w:val="TableGrid"/>
        <w:tblpPr w:leftFromText="180" w:rightFromText="180" w:vertAnchor="text" w:horzAnchor="margin" w:tblpX="-35" w:tblpY="121"/>
        <w:tblW w:w="9067" w:type="dxa"/>
        <w:tblLook w:val="04A0" w:firstRow="1" w:lastRow="0" w:firstColumn="1" w:lastColumn="0" w:noHBand="0" w:noVBand="1"/>
      </w:tblPr>
      <w:tblGrid>
        <w:gridCol w:w="1573"/>
        <w:gridCol w:w="1116"/>
        <w:gridCol w:w="992"/>
        <w:gridCol w:w="992"/>
        <w:gridCol w:w="992"/>
        <w:gridCol w:w="1843"/>
        <w:gridCol w:w="1559"/>
      </w:tblGrid>
      <w:tr w:rsidR="00EB45C3" w:rsidRPr="00FA08D5" w:rsidTr="009F1A64">
        <w:trPr>
          <w:trHeight w:val="777"/>
        </w:trPr>
        <w:tc>
          <w:tcPr>
            <w:tcW w:w="1573" w:type="dxa"/>
            <w:hideMark/>
          </w:tcPr>
          <w:p w:rsidR="00EB45C3" w:rsidRPr="00DC425E" w:rsidRDefault="00EB45C3" w:rsidP="00DC425E">
            <w:pPr>
              <w:jc w:val="center"/>
              <w:rPr>
                <w:rFonts w:ascii="Times New Roman" w:eastAsia="Times New Roman" w:hAnsi="Times New Roman" w:cs="Times New Roman"/>
                <w:bCs/>
                <w:color w:val="000000"/>
              </w:rPr>
            </w:pPr>
            <w:r w:rsidRPr="00DC425E">
              <w:rPr>
                <w:rFonts w:ascii="Times New Roman" w:eastAsia="Times New Roman" w:hAnsi="Times New Roman" w:cs="Times New Roman"/>
                <w:bCs/>
                <w:color w:val="000000"/>
              </w:rPr>
              <w:t>District/Tehsils</w:t>
            </w:r>
            <w:r>
              <w:rPr>
                <w:rFonts w:ascii="Times New Roman" w:eastAsia="Times New Roman" w:hAnsi="Times New Roman" w:cs="Times New Roman"/>
                <w:bCs/>
                <w:color w:val="000000"/>
              </w:rPr>
              <w:t xml:space="preserve"> </w:t>
            </w:r>
          </w:p>
        </w:tc>
        <w:tc>
          <w:tcPr>
            <w:tcW w:w="1116" w:type="dxa"/>
            <w:hideMark/>
          </w:tcPr>
          <w:p w:rsidR="00EB45C3" w:rsidRPr="00DC425E" w:rsidRDefault="00EB45C3" w:rsidP="00607577">
            <w:pPr>
              <w:jc w:val="center"/>
              <w:rPr>
                <w:rFonts w:ascii="Times New Roman" w:eastAsia="Times New Roman" w:hAnsi="Times New Roman" w:cs="Times New Roman"/>
                <w:bCs/>
                <w:color w:val="000000"/>
              </w:rPr>
            </w:pPr>
            <w:r w:rsidRPr="00DC425E">
              <w:rPr>
                <w:rFonts w:ascii="Times New Roman" w:eastAsia="Times New Roman" w:hAnsi="Times New Roman" w:cs="Times New Roman"/>
                <w:bCs/>
                <w:color w:val="000000"/>
              </w:rPr>
              <w:t>Union Council</w:t>
            </w:r>
          </w:p>
        </w:tc>
        <w:tc>
          <w:tcPr>
            <w:tcW w:w="992" w:type="dxa"/>
          </w:tcPr>
          <w:p w:rsidR="00EB45C3" w:rsidRPr="00DC425E" w:rsidRDefault="00EB45C3" w:rsidP="00607577">
            <w:pPr>
              <w:jc w:val="center"/>
              <w:rPr>
                <w:rFonts w:ascii="Times New Roman" w:eastAsia="Times New Roman" w:hAnsi="Times New Roman" w:cs="Times New Roman"/>
                <w:bCs/>
                <w:color w:val="000000"/>
              </w:rPr>
            </w:pPr>
            <w:r w:rsidRPr="00DC425E">
              <w:rPr>
                <w:rFonts w:ascii="Times New Roman" w:eastAsia="Times New Roman" w:hAnsi="Times New Roman" w:cs="Times New Roman"/>
                <w:bCs/>
                <w:color w:val="000000"/>
              </w:rPr>
              <w:t># of Villages</w:t>
            </w:r>
          </w:p>
        </w:tc>
        <w:tc>
          <w:tcPr>
            <w:tcW w:w="992" w:type="dxa"/>
          </w:tcPr>
          <w:p w:rsidR="00EB45C3" w:rsidRPr="00DC425E" w:rsidRDefault="00EB45C3" w:rsidP="00607577">
            <w:pPr>
              <w:jc w:val="center"/>
              <w:rPr>
                <w:rFonts w:ascii="Times New Roman" w:eastAsia="Times New Roman" w:hAnsi="Times New Roman" w:cs="Times New Roman"/>
                <w:bCs/>
                <w:color w:val="000000"/>
              </w:rPr>
            </w:pPr>
            <w:r w:rsidRPr="00DC425E">
              <w:rPr>
                <w:rFonts w:ascii="Times New Roman" w:eastAsia="Times New Roman" w:hAnsi="Times New Roman" w:cs="Times New Roman"/>
                <w:bCs/>
                <w:color w:val="000000"/>
              </w:rPr>
              <w:t>Total HHs (#)</w:t>
            </w:r>
          </w:p>
        </w:tc>
        <w:tc>
          <w:tcPr>
            <w:tcW w:w="992" w:type="dxa"/>
          </w:tcPr>
          <w:p w:rsidR="00EB45C3" w:rsidRPr="005138B3" w:rsidRDefault="00EB45C3" w:rsidP="00607577">
            <w:pPr>
              <w:jc w:val="center"/>
              <w:rPr>
                <w:rFonts w:ascii="Times New Roman" w:eastAsia="Times New Roman" w:hAnsi="Times New Roman" w:cs="Times New Roman"/>
                <w:bCs/>
                <w:color w:val="000000"/>
              </w:rPr>
            </w:pPr>
            <w:r w:rsidRPr="005138B3">
              <w:rPr>
                <w:rFonts w:ascii="Times New Roman" w:eastAsia="Times New Roman" w:hAnsi="Times New Roman" w:cs="Times New Roman"/>
                <w:bCs/>
                <w:color w:val="000000"/>
              </w:rPr>
              <w:t>Affected HH (#)</w:t>
            </w:r>
          </w:p>
        </w:tc>
        <w:tc>
          <w:tcPr>
            <w:tcW w:w="1843" w:type="dxa"/>
          </w:tcPr>
          <w:p w:rsidR="00EB45C3" w:rsidRPr="005138B3" w:rsidRDefault="00EB45C3" w:rsidP="00EB45C3">
            <w:pPr>
              <w:jc w:val="center"/>
              <w:rPr>
                <w:rFonts w:ascii="Times New Roman" w:eastAsia="Times New Roman" w:hAnsi="Times New Roman" w:cs="Times New Roman"/>
                <w:bCs/>
                <w:color w:val="000000"/>
              </w:rPr>
            </w:pPr>
            <w:r w:rsidRPr="005138B3">
              <w:rPr>
                <w:rFonts w:ascii="Times New Roman" w:eastAsia="Times New Roman" w:hAnsi="Times New Roman" w:cs="Times New Roman"/>
                <w:bCs/>
                <w:color w:val="000000"/>
              </w:rPr>
              <w:t xml:space="preserve">Percentage affected HHs  </w:t>
            </w:r>
          </w:p>
          <w:p w:rsidR="00EB45C3" w:rsidRPr="005138B3" w:rsidRDefault="00EB45C3" w:rsidP="00EB45C3">
            <w:pPr>
              <w:jc w:val="center"/>
              <w:rPr>
                <w:rFonts w:ascii="Times New Roman" w:eastAsia="Times New Roman" w:hAnsi="Times New Roman" w:cs="Times New Roman"/>
                <w:bCs/>
                <w:color w:val="000000"/>
              </w:rPr>
            </w:pPr>
            <w:r w:rsidRPr="005138B3">
              <w:rPr>
                <w:rFonts w:ascii="Times New Roman" w:eastAsia="Times New Roman" w:hAnsi="Times New Roman" w:cs="Times New Roman"/>
                <w:bCs/>
                <w:color w:val="000000"/>
              </w:rPr>
              <w:t>(as compare to total HHs)</w:t>
            </w:r>
          </w:p>
        </w:tc>
        <w:tc>
          <w:tcPr>
            <w:tcW w:w="1559" w:type="dxa"/>
          </w:tcPr>
          <w:p w:rsidR="00EB45C3" w:rsidRPr="005138B3" w:rsidRDefault="00EB45C3" w:rsidP="00EE751E">
            <w:pPr>
              <w:jc w:val="center"/>
              <w:rPr>
                <w:rFonts w:ascii="Times New Roman" w:eastAsia="Times New Roman" w:hAnsi="Times New Roman" w:cs="Times New Roman"/>
                <w:bCs/>
                <w:color w:val="000000"/>
              </w:rPr>
            </w:pPr>
            <w:r w:rsidRPr="005138B3">
              <w:rPr>
                <w:rFonts w:ascii="Times New Roman" w:eastAsia="Times New Roman" w:hAnsi="Times New Roman" w:cs="Times New Roman"/>
                <w:bCs/>
                <w:color w:val="000000"/>
              </w:rPr>
              <w:t>Affected Population (#)</w:t>
            </w:r>
          </w:p>
        </w:tc>
      </w:tr>
      <w:tr w:rsidR="00EB45C3" w:rsidRPr="00FA08D5" w:rsidTr="009F1A64">
        <w:trPr>
          <w:trHeight w:val="82"/>
        </w:trPr>
        <w:tc>
          <w:tcPr>
            <w:tcW w:w="1573" w:type="dxa"/>
            <w:noWrap/>
          </w:tcPr>
          <w:p w:rsidR="00EB45C3" w:rsidRPr="00DC425E" w:rsidRDefault="00EB45C3" w:rsidP="00607577">
            <w:pPr>
              <w:rPr>
                <w:rFonts w:ascii="Times New Roman" w:eastAsia="Times New Roman" w:hAnsi="Times New Roman" w:cs="Times New Roman"/>
                <w:bCs/>
                <w:color w:val="FFFFFF"/>
              </w:rPr>
            </w:pPr>
            <w:r w:rsidRPr="00DC425E">
              <w:rPr>
                <w:rFonts w:ascii="Times New Roman" w:eastAsia="Times New Roman" w:hAnsi="Times New Roman" w:cs="Times New Roman"/>
                <w:bCs/>
                <w:color w:val="FFFFFF"/>
              </w:rPr>
              <w:t>Raj</w:t>
            </w:r>
          </w:p>
        </w:tc>
        <w:tc>
          <w:tcPr>
            <w:tcW w:w="1116" w:type="dxa"/>
            <w:noWrap/>
          </w:tcPr>
          <w:p w:rsidR="00EB45C3" w:rsidRPr="00DC425E" w:rsidRDefault="00EB45C3" w:rsidP="00607577">
            <w:pPr>
              <w:rPr>
                <w:rFonts w:ascii="Times New Roman" w:eastAsia="Times New Roman" w:hAnsi="Times New Roman" w:cs="Times New Roman"/>
                <w:bCs/>
                <w:color w:val="FFFFFF"/>
              </w:rPr>
            </w:pPr>
          </w:p>
        </w:tc>
        <w:tc>
          <w:tcPr>
            <w:tcW w:w="992" w:type="dxa"/>
            <w:noWrap/>
          </w:tcPr>
          <w:p w:rsidR="00EB45C3" w:rsidRPr="00DC425E" w:rsidRDefault="00EB45C3" w:rsidP="00607577">
            <w:pPr>
              <w:rPr>
                <w:rFonts w:ascii="Times New Roman" w:eastAsia="Times New Roman" w:hAnsi="Times New Roman" w:cs="Times New Roman"/>
                <w:bCs/>
                <w:color w:val="FFFFFF"/>
              </w:rPr>
            </w:pPr>
          </w:p>
        </w:tc>
        <w:tc>
          <w:tcPr>
            <w:tcW w:w="992" w:type="dxa"/>
            <w:noWrap/>
          </w:tcPr>
          <w:p w:rsidR="00EB45C3" w:rsidRPr="00DC425E" w:rsidRDefault="00EB45C3" w:rsidP="00607577">
            <w:pPr>
              <w:rPr>
                <w:rFonts w:ascii="Times New Roman" w:eastAsia="Times New Roman" w:hAnsi="Times New Roman" w:cs="Times New Roman"/>
                <w:bCs/>
                <w:color w:val="FFFFFF"/>
              </w:rPr>
            </w:pPr>
          </w:p>
        </w:tc>
        <w:tc>
          <w:tcPr>
            <w:tcW w:w="992" w:type="dxa"/>
            <w:noWrap/>
          </w:tcPr>
          <w:p w:rsidR="00EB45C3" w:rsidRPr="00DC425E" w:rsidRDefault="00EB45C3" w:rsidP="00607577">
            <w:pPr>
              <w:rPr>
                <w:rFonts w:ascii="Times New Roman" w:eastAsia="Times New Roman" w:hAnsi="Times New Roman" w:cs="Times New Roman"/>
                <w:bCs/>
                <w:color w:val="FFFFFF"/>
              </w:rPr>
            </w:pPr>
          </w:p>
        </w:tc>
        <w:tc>
          <w:tcPr>
            <w:tcW w:w="1843" w:type="dxa"/>
          </w:tcPr>
          <w:p w:rsidR="00EB45C3" w:rsidRPr="00DC425E" w:rsidRDefault="00EB45C3" w:rsidP="00607577">
            <w:pPr>
              <w:rPr>
                <w:rFonts w:ascii="Times New Roman" w:eastAsia="Times New Roman" w:hAnsi="Times New Roman" w:cs="Times New Roman"/>
                <w:bCs/>
                <w:color w:val="FFFFFF"/>
              </w:rPr>
            </w:pPr>
          </w:p>
        </w:tc>
        <w:tc>
          <w:tcPr>
            <w:tcW w:w="1559" w:type="dxa"/>
          </w:tcPr>
          <w:p w:rsidR="00EB45C3" w:rsidRPr="00DC425E" w:rsidRDefault="00EB45C3" w:rsidP="00607577">
            <w:pPr>
              <w:rPr>
                <w:rFonts w:ascii="Times New Roman" w:eastAsia="Times New Roman" w:hAnsi="Times New Roman" w:cs="Times New Roman"/>
                <w:bCs/>
                <w:color w:val="FFFFFF"/>
              </w:rPr>
            </w:pPr>
          </w:p>
        </w:tc>
      </w:tr>
      <w:tr w:rsidR="00EB45C3" w:rsidRPr="00FA08D5" w:rsidTr="009F1A64">
        <w:trPr>
          <w:trHeight w:val="101"/>
        </w:trPr>
        <w:tc>
          <w:tcPr>
            <w:tcW w:w="1573" w:type="dxa"/>
            <w:noWrap/>
          </w:tcPr>
          <w:p w:rsidR="00EB45C3" w:rsidRPr="00DC425E" w:rsidRDefault="00EB45C3" w:rsidP="00607577">
            <w:pPr>
              <w:rPr>
                <w:rFonts w:ascii="Times New Roman" w:eastAsia="Times New Roman" w:hAnsi="Times New Roman" w:cs="Times New Roman"/>
                <w:color w:val="000000"/>
              </w:rPr>
            </w:pPr>
          </w:p>
        </w:tc>
        <w:tc>
          <w:tcPr>
            <w:tcW w:w="1116" w:type="dxa"/>
            <w:noWrap/>
          </w:tcPr>
          <w:p w:rsidR="00EB45C3" w:rsidRPr="00DC425E" w:rsidRDefault="00EB45C3" w:rsidP="00607577">
            <w:pPr>
              <w:jc w:val="center"/>
              <w:rPr>
                <w:rFonts w:ascii="Times New Roman" w:eastAsia="Times New Roman" w:hAnsi="Times New Roman" w:cs="Times New Roman"/>
                <w:color w:val="000000"/>
              </w:rPr>
            </w:pPr>
          </w:p>
        </w:tc>
        <w:tc>
          <w:tcPr>
            <w:tcW w:w="992" w:type="dxa"/>
            <w:noWrap/>
          </w:tcPr>
          <w:p w:rsidR="00EB45C3" w:rsidRPr="00DC425E" w:rsidRDefault="00EB45C3" w:rsidP="00607577">
            <w:pPr>
              <w:jc w:val="right"/>
              <w:rPr>
                <w:rFonts w:ascii="Times New Roman" w:eastAsia="Times New Roman" w:hAnsi="Times New Roman" w:cs="Times New Roman"/>
              </w:rPr>
            </w:pPr>
          </w:p>
        </w:tc>
        <w:tc>
          <w:tcPr>
            <w:tcW w:w="992" w:type="dxa"/>
            <w:noWrap/>
          </w:tcPr>
          <w:p w:rsidR="00EB45C3" w:rsidRPr="00DC425E" w:rsidRDefault="00EB45C3" w:rsidP="00607577">
            <w:pPr>
              <w:jc w:val="right"/>
              <w:rPr>
                <w:rFonts w:ascii="Times New Roman" w:eastAsia="Times New Roman" w:hAnsi="Times New Roman" w:cs="Times New Roman"/>
              </w:rPr>
            </w:pPr>
          </w:p>
        </w:tc>
        <w:tc>
          <w:tcPr>
            <w:tcW w:w="992" w:type="dxa"/>
            <w:noWrap/>
          </w:tcPr>
          <w:p w:rsidR="00EB45C3" w:rsidRPr="00DC425E" w:rsidRDefault="00EB45C3" w:rsidP="00607577">
            <w:pPr>
              <w:jc w:val="right"/>
              <w:rPr>
                <w:rFonts w:ascii="Times New Roman" w:eastAsia="Times New Roman" w:hAnsi="Times New Roman" w:cs="Times New Roman"/>
              </w:rPr>
            </w:pPr>
          </w:p>
        </w:tc>
        <w:tc>
          <w:tcPr>
            <w:tcW w:w="1843" w:type="dxa"/>
          </w:tcPr>
          <w:p w:rsidR="00EB45C3" w:rsidRPr="00DC425E" w:rsidRDefault="00EB45C3" w:rsidP="00607577">
            <w:pPr>
              <w:jc w:val="right"/>
              <w:rPr>
                <w:rFonts w:ascii="Times New Roman" w:eastAsia="Times New Roman" w:hAnsi="Times New Roman" w:cs="Times New Roman"/>
              </w:rPr>
            </w:pPr>
          </w:p>
        </w:tc>
        <w:tc>
          <w:tcPr>
            <w:tcW w:w="1559" w:type="dxa"/>
          </w:tcPr>
          <w:p w:rsidR="00EB45C3" w:rsidRPr="00DC425E" w:rsidRDefault="00EB45C3" w:rsidP="00607577">
            <w:pPr>
              <w:jc w:val="right"/>
              <w:rPr>
                <w:rFonts w:ascii="Times New Roman" w:eastAsia="Times New Roman" w:hAnsi="Times New Roman" w:cs="Times New Roman"/>
              </w:rPr>
            </w:pPr>
          </w:p>
        </w:tc>
      </w:tr>
      <w:tr w:rsidR="00EB45C3" w:rsidRPr="00FA08D5" w:rsidTr="009F1A64">
        <w:trPr>
          <w:trHeight w:val="161"/>
        </w:trPr>
        <w:tc>
          <w:tcPr>
            <w:tcW w:w="1573" w:type="dxa"/>
            <w:noWrap/>
          </w:tcPr>
          <w:p w:rsidR="00EB45C3" w:rsidRPr="00DC425E" w:rsidRDefault="00EB45C3" w:rsidP="00607577">
            <w:pPr>
              <w:rPr>
                <w:rFonts w:ascii="Times New Roman" w:eastAsia="Times New Roman" w:hAnsi="Times New Roman" w:cs="Times New Roman"/>
                <w:color w:val="000000"/>
              </w:rPr>
            </w:pPr>
          </w:p>
        </w:tc>
        <w:tc>
          <w:tcPr>
            <w:tcW w:w="1116" w:type="dxa"/>
            <w:noWrap/>
          </w:tcPr>
          <w:p w:rsidR="00EB45C3" w:rsidRPr="00DC425E" w:rsidRDefault="00EB45C3" w:rsidP="00607577">
            <w:pPr>
              <w:jc w:val="center"/>
              <w:rPr>
                <w:rFonts w:ascii="Times New Roman" w:eastAsia="Times New Roman" w:hAnsi="Times New Roman" w:cs="Times New Roman"/>
                <w:color w:val="000000"/>
              </w:rPr>
            </w:pPr>
          </w:p>
        </w:tc>
        <w:tc>
          <w:tcPr>
            <w:tcW w:w="992" w:type="dxa"/>
            <w:noWrap/>
          </w:tcPr>
          <w:p w:rsidR="00EB45C3" w:rsidRPr="00DC425E" w:rsidRDefault="00EB45C3" w:rsidP="00607577">
            <w:pPr>
              <w:jc w:val="right"/>
              <w:rPr>
                <w:rFonts w:ascii="Times New Roman" w:eastAsia="Times New Roman" w:hAnsi="Times New Roman" w:cs="Times New Roman"/>
              </w:rPr>
            </w:pPr>
          </w:p>
        </w:tc>
        <w:tc>
          <w:tcPr>
            <w:tcW w:w="992" w:type="dxa"/>
            <w:noWrap/>
          </w:tcPr>
          <w:p w:rsidR="00EB45C3" w:rsidRPr="00DC425E" w:rsidRDefault="00EB45C3" w:rsidP="00607577">
            <w:pPr>
              <w:jc w:val="right"/>
              <w:rPr>
                <w:rFonts w:ascii="Times New Roman" w:eastAsia="Times New Roman" w:hAnsi="Times New Roman" w:cs="Times New Roman"/>
              </w:rPr>
            </w:pPr>
          </w:p>
        </w:tc>
        <w:tc>
          <w:tcPr>
            <w:tcW w:w="992" w:type="dxa"/>
            <w:noWrap/>
          </w:tcPr>
          <w:p w:rsidR="00EB45C3" w:rsidRPr="00DC425E" w:rsidRDefault="00EB45C3" w:rsidP="00607577">
            <w:pPr>
              <w:jc w:val="right"/>
              <w:rPr>
                <w:rFonts w:ascii="Times New Roman" w:eastAsia="Times New Roman" w:hAnsi="Times New Roman" w:cs="Times New Roman"/>
              </w:rPr>
            </w:pPr>
          </w:p>
        </w:tc>
        <w:tc>
          <w:tcPr>
            <w:tcW w:w="1843" w:type="dxa"/>
          </w:tcPr>
          <w:p w:rsidR="00EB45C3" w:rsidRPr="00DC425E" w:rsidRDefault="00EB45C3" w:rsidP="00607577">
            <w:pPr>
              <w:jc w:val="right"/>
              <w:rPr>
                <w:rFonts w:ascii="Times New Roman" w:eastAsia="Times New Roman" w:hAnsi="Times New Roman" w:cs="Times New Roman"/>
              </w:rPr>
            </w:pPr>
          </w:p>
        </w:tc>
        <w:tc>
          <w:tcPr>
            <w:tcW w:w="1559" w:type="dxa"/>
          </w:tcPr>
          <w:p w:rsidR="00EB45C3" w:rsidRPr="00DC425E" w:rsidRDefault="00EB45C3" w:rsidP="00607577">
            <w:pPr>
              <w:jc w:val="right"/>
              <w:rPr>
                <w:rFonts w:ascii="Times New Roman" w:eastAsia="Times New Roman" w:hAnsi="Times New Roman" w:cs="Times New Roman"/>
              </w:rPr>
            </w:pPr>
          </w:p>
        </w:tc>
      </w:tr>
      <w:tr w:rsidR="00EB45C3" w:rsidRPr="00FA08D5" w:rsidTr="009F1A64">
        <w:trPr>
          <w:trHeight w:val="518"/>
        </w:trPr>
        <w:tc>
          <w:tcPr>
            <w:tcW w:w="1573" w:type="dxa"/>
            <w:noWrap/>
            <w:hideMark/>
          </w:tcPr>
          <w:p w:rsidR="00EB45C3" w:rsidRPr="00DC425E" w:rsidRDefault="00EB45C3" w:rsidP="00607577">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Total </w:t>
            </w:r>
          </w:p>
        </w:tc>
        <w:tc>
          <w:tcPr>
            <w:tcW w:w="1116" w:type="dxa"/>
            <w:noWrap/>
          </w:tcPr>
          <w:p w:rsidR="00EB45C3" w:rsidRPr="00DC425E" w:rsidRDefault="00EB45C3" w:rsidP="00607577">
            <w:pPr>
              <w:jc w:val="center"/>
              <w:rPr>
                <w:rFonts w:ascii="Times New Roman" w:eastAsia="Times New Roman" w:hAnsi="Times New Roman" w:cs="Times New Roman"/>
                <w:bCs/>
                <w:color w:val="000000"/>
              </w:rPr>
            </w:pPr>
          </w:p>
        </w:tc>
        <w:tc>
          <w:tcPr>
            <w:tcW w:w="992" w:type="dxa"/>
            <w:noWrap/>
          </w:tcPr>
          <w:p w:rsidR="00EB45C3" w:rsidRPr="00DC425E" w:rsidRDefault="00EB45C3" w:rsidP="004245F1">
            <w:pPr>
              <w:rPr>
                <w:rFonts w:ascii="Times New Roman" w:eastAsia="Times New Roman" w:hAnsi="Times New Roman" w:cs="Times New Roman"/>
                <w:bCs/>
                <w:color w:val="000000"/>
              </w:rPr>
            </w:pPr>
          </w:p>
        </w:tc>
        <w:tc>
          <w:tcPr>
            <w:tcW w:w="992" w:type="dxa"/>
            <w:noWrap/>
          </w:tcPr>
          <w:p w:rsidR="00EB45C3" w:rsidRPr="00DC425E" w:rsidRDefault="00EB45C3" w:rsidP="00607577">
            <w:pPr>
              <w:jc w:val="right"/>
              <w:rPr>
                <w:rFonts w:ascii="Times New Roman" w:eastAsia="Times New Roman" w:hAnsi="Times New Roman" w:cs="Times New Roman"/>
                <w:bCs/>
                <w:color w:val="000000"/>
              </w:rPr>
            </w:pPr>
          </w:p>
        </w:tc>
        <w:tc>
          <w:tcPr>
            <w:tcW w:w="992" w:type="dxa"/>
            <w:noWrap/>
          </w:tcPr>
          <w:p w:rsidR="00EB45C3" w:rsidRPr="00DC425E" w:rsidRDefault="00EB45C3" w:rsidP="00607577">
            <w:pPr>
              <w:jc w:val="right"/>
              <w:rPr>
                <w:rFonts w:ascii="Times New Roman" w:eastAsia="Times New Roman" w:hAnsi="Times New Roman" w:cs="Times New Roman"/>
                <w:bCs/>
                <w:color w:val="000000"/>
              </w:rPr>
            </w:pPr>
          </w:p>
        </w:tc>
        <w:tc>
          <w:tcPr>
            <w:tcW w:w="1843" w:type="dxa"/>
          </w:tcPr>
          <w:p w:rsidR="00EB45C3" w:rsidRPr="00DC425E" w:rsidRDefault="00EB45C3" w:rsidP="00607577">
            <w:pPr>
              <w:jc w:val="right"/>
              <w:rPr>
                <w:rFonts w:ascii="Times New Roman" w:eastAsia="Times New Roman" w:hAnsi="Times New Roman" w:cs="Times New Roman"/>
                <w:bCs/>
                <w:color w:val="000000"/>
              </w:rPr>
            </w:pPr>
          </w:p>
        </w:tc>
        <w:tc>
          <w:tcPr>
            <w:tcW w:w="1559" w:type="dxa"/>
          </w:tcPr>
          <w:p w:rsidR="00EB45C3" w:rsidRPr="00DC425E" w:rsidRDefault="00EB45C3" w:rsidP="00607577">
            <w:pPr>
              <w:jc w:val="right"/>
              <w:rPr>
                <w:rFonts w:ascii="Times New Roman" w:eastAsia="Times New Roman" w:hAnsi="Times New Roman" w:cs="Times New Roman"/>
                <w:bCs/>
                <w:color w:val="000000"/>
              </w:rPr>
            </w:pPr>
          </w:p>
        </w:tc>
      </w:tr>
    </w:tbl>
    <w:p w:rsidR="00EB45C3" w:rsidRPr="00FA08D5" w:rsidRDefault="00EB45C3" w:rsidP="00D52813">
      <w:pPr>
        <w:spacing w:after="0"/>
        <w:rPr>
          <w:rFonts w:ascii="Times New Roman" w:hAnsi="Times New Roman" w:cs="Times New Roman"/>
          <w:b/>
          <w:bCs/>
        </w:rPr>
      </w:pPr>
    </w:p>
    <w:p w:rsidR="00362744" w:rsidRDefault="00882CA0" w:rsidP="00362744">
      <w:pPr>
        <w:pStyle w:val="ListParagraph"/>
        <w:numPr>
          <w:ilvl w:val="0"/>
          <w:numId w:val="1"/>
        </w:numPr>
        <w:spacing w:after="0"/>
        <w:outlineLvl w:val="0"/>
        <w:rPr>
          <w:rFonts w:ascii="Times New Roman" w:hAnsi="Times New Roman"/>
          <w:b/>
          <w:bCs/>
        </w:rPr>
      </w:pPr>
      <w:bookmarkStart w:id="5" w:name="_Toc536554403"/>
      <w:r w:rsidRPr="00FA08D5">
        <w:rPr>
          <w:rFonts w:ascii="Times New Roman" w:hAnsi="Times New Roman"/>
          <w:b/>
          <w:bCs/>
        </w:rPr>
        <w:t>Ass</w:t>
      </w:r>
      <w:r w:rsidR="00362744">
        <w:rPr>
          <w:rFonts w:ascii="Times New Roman" w:hAnsi="Times New Roman"/>
          <w:b/>
          <w:bCs/>
        </w:rPr>
        <w:t>essment Findings (Multi-Sectora</w:t>
      </w:r>
      <w:r w:rsidRPr="00FA08D5">
        <w:rPr>
          <w:rFonts w:ascii="Times New Roman" w:hAnsi="Times New Roman"/>
          <w:b/>
          <w:bCs/>
        </w:rPr>
        <w:t>l)</w:t>
      </w:r>
      <w:bookmarkEnd w:id="5"/>
    </w:p>
    <w:p w:rsidR="00A81682" w:rsidRPr="00A81682" w:rsidRDefault="00A81682" w:rsidP="004D50D3">
      <w:pPr>
        <w:pStyle w:val="NoSpacing"/>
      </w:pPr>
    </w:p>
    <w:p w:rsidR="00362744" w:rsidRPr="00A81682" w:rsidRDefault="00362744" w:rsidP="00A81682">
      <w:pPr>
        <w:pStyle w:val="NoSpacing"/>
        <w:rPr>
          <w:rFonts w:asciiTheme="majorBidi" w:eastAsiaTheme="minorHAnsi" w:hAnsiTheme="majorBidi" w:cstheme="majorBidi"/>
          <w:color w:val="808080"/>
          <w:lang w:bidi="ur-PK"/>
        </w:rPr>
      </w:pPr>
      <w:r w:rsidRPr="00A81682">
        <w:rPr>
          <w:rFonts w:asciiTheme="majorBidi" w:eastAsiaTheme="minorHAnsi" w:hAnsiTheme="majorBidi" w:cstheme="majorBidi"/>
          <w:color w:val="808080"/>
          <w:lang w:bidi="ur-PK"/>
        </w:rPr>
        <w:t xml:space="preserve">Under this section, provide finding of </w:t>
      </w:r>
      <w:proofErr w:type="gramStart"/>
      <w:r w:rsidRPr="00A81682">
        <w:rPr>
          <w:rFonts w:asciiTheme="majorBidi" w:eastAsiaTheme="minorHAnsi" w:hAnsiTheme="majorBidi" w:cstheme="majorBidi"/>
          <w:color w:val="808080"/>
          <w:lang w:bidi="ur-PK"/>
        </w:rPr>
        <w:t xml:space="preserve">assessment </w:t>
      </w:r>
      <w:r w:rsidR="001855F3">
        <w:rPr>
          <w:rFonts w:asciiTheme="majorBidi" w:eastAsiaTheme="minorHAnsi" w:hAnsiTheme="majorBidi" w:cstheme="majorBidi"/>
          <w:color w:val="808080"/>
          <w:lang w:bidi="ur-PK"/>
        </w:rPr>
        <w:t xml:space="preserve"> </w:t>
      </w:r>
      <w:r w:rsidRPr="00A81682">
        <w:rPr>
          <w:rFonts w:asciiTheme="majorBidi" w:eastAsiaTheme="minorHAnsi" w:hAnsiTheme="majorBidi" w:cstheme="majorBidi"/>
          <w:color w:val="808080"/>
          <w:lang w:bidi="ur-PK"/>
        </w:rPr>
        <w:t>for</w:t>
      </w:r>
      <w:proofErr w:type="gramEnd"/>
      <w:r w:rsidRPr="00A81682">
        <w:rPr>
          <w:rFonts w:asciiTheme="majorBidi" w:eastAsiaTheme="minorHAnsi" w:hAnsiTheme="majorBidi" w:cstheme="majorBidi"/>
          <w:color w:val="808080"/>
          <w:lang w:bidi="ur-PK"/>
        </w:rPr>
        <w:t xml:space="preserve"> each sector separately. </w:t>
      </w:r>
    </w:p>
    <w:p w:rsidR="00081B2A" w:rsidRDefault="00081B2A" w:rsidP="00D52813">
      <w:pPr>
        <w:spacing w:after="0"/>
        <w:rPr>
          <w:rFonts w:ascii="Times New Roman" w:hAnsi="Times New Roman" w:cs="Times New Roman"/>
          <w:b/>
          <w:bCs/>
        </w:rPr>
      </w:pPr>
    </w:p>
    <w:p w:rsidR="001417DD" w:rsidRDefault="00362744" w:rsidP="00D52813">
      <w:pPr>
        <w:spacing w:after="0"/>
        <w:rPr>
          <w:rFonts w:ascii="Times New Roman" w:hAnsi="Times New Roman" w:cs="Times New Roman"/>
          <w:b/>
          <w:bCs/>
        </w:rPr>
      </w:pPr>
      <w:r>
        <w:rPr>
          <w:rFonts w:ascii="Times New Roman" w:hAnsi="Times New Roman" w:cs="Times New Roman"/>
          <w:b/>
          <w:bCs/>
        </w:rPr>
        <w:t>Sector Name:</w:t>
      </w:r>
      <w:r w:rsidR="00AA151D" w:rsidRPr="00FA08D5">
        <w:rPr>
          <w:rFonts w:ascii="Times New Roman" w:hAnsi="Times New Roman" w:cs="Times New Roman"/>
          <w:b/>
          <w:bCs/>
        </w:rPr>
        <w:t xml:space="preserve"> </w:t>
      </w:r>
      <w:r w:rsidR="00081B2A" w:rsidRPr="00081B2A">
        <w:rPr>
          <w:rFonts w:asciiTheme="majorBidi" w:hAnsiTheme="majorBidi" w:cstheme="majorBidi"/>
          <w:color w:val="808080"/>
        </w:rPr>
        <w:t>(Name of Sector)</w:t>
      </w:r>
      <w:r w:rsidR="00081B2A">
        <w:rPr>
          <w:rFonts w:ascii="Times New Roman" w:hAnsi="Times New Roman" w:cs="Times New Roman"/>
          <w:b/>
          <w:bCs/>
        </w:rPr>
        <w:t xml:space="preserve"> </w:t>
      </w:r>
    </w:p>
    <w:p w:rsidR="00866485" w:rsidRDefault="008514F6" w:rsidP="00866485">
      <w:pPr>
        <w:pStyle w:val="NoSpacing"/>
        <w:numPr>
          <w:ilvl w:val="0"/>
          <w:numId w:val="45"/>
        </w:numPr>
        <w:jc w:val="both"/>
        <w:rPr>
          <w:rFonts w:asciiTheme="majorBidi" w:eastAsiaTheme="minorHAnsi" w:hAnsiTheme="majorBidi" w:cstheme="majorBidi"/>
          <w:color w:val="808080"/>
          <w:lang w:bidi="ur-PK"/>
        </w:rPr>
      </w:pPr>
      <w:r w:rsidRPr="00866485">
        <w:rPr>
          <w:rFonts w:asciiTheme="majorBidi" w:eastAsiaTheme="minorHAnsi" w:hAnsiTheme="majorBidi" w:cstheme="majorBidi"/>
          <w:color w:val="808080"/>
          <w:lang w:bidi="ur-PK"/>
        </w:rPr>
        <w:t>Sector specific s</w:t>
      </w:r>
      <w:r w:rsidR="00E6175D" w:rsidRPr="00866485">
        <w:rPr>
          <w:rFonts w:asciiTheme="majorBidi" w:eastAsiaTheme="minorHAnsi" w:hAnsiTheme="majorBidi" w:cstheme="majorBidi"/>
          <w:color w:val="808080"/>
          <w:lang w:bidi="ur-PK"/>
        </w:rPr>
        <w:t xml:space="preserve">ituation assessment </w:t>
      </w:r>
      <w:r w:rsidRPr="00866485">
        <w:rPr>
          <w:rFonts w:asciiTheme="majorBidi" w:eastAsiaTheme="minorHAnsi" w:hAnsiTheme="majorBidi" w:cstheme="majorBidi"/>
          <w:color w:val="808080"/>
          <w:lang w:bidi="ur-PK"/>
        </w:rPr>
        <w:t xml:space="preserve">of </w:t>
      </w:r>
      <w:r w:rsidR="00A34604" w:rsidRPr="00866485">
        <w:rPr>
          <w:rFonts w:asciiTheme="majorBidi" w:eastAsiaTheme="minorHAnsi" w:hAnsiTheme="majorBidi" w:cstheme="majorBidi"/>
          <w:color w:val="808080"/>
          <w:lang w:bidi="ur-PK"/>
        </w:rPr>
        <w:t>damage</w:t>
      </w:r>
      <w:r w:rsidR="00362744" w:rsidRPr="00866485">
        <w:rPr>
          <w:rFonts w:asciiTheme="majorBidi" w:eastAsiaTheme="minorHAnsi" w:hAnsiTheme="majorBidi" w:cstheme="majorBidi"/>
          <w:color w:val="808080"/>
          <w:lang w:bidi="ur-PK"/>
        </w:rPr>
        <w:t>s</w:t>
      </w:r>
      <w:r w:rsidR="00A34604" w:rsidRPr="00866485">
        <w:rPr>
          <w:rFonts w:asciiTheme="majorBidi" w:eastAsiaTheme="minorHAnsi" w:hAnsiTheme="majorBidi" w:cstheme="majorBidi"/>
          <w:color w:val="808080"/>
          <w:lang w:bidi="ur-PK"/>
        </w:rPr>
        <w:t>,</w:t>
      </w:r>
      <w:r w:rsidRPr="00866485">
        <w:rPr>
          <w:rFonts w:asciiTheme="majorBidi" w:eastAsiaTheme="minorHAnsi" w:hAnsiTheme="majorBidi" w:cstheme="majorBidi"/>
          <w:color w:val="808080"/>
          <w:lang w:bidi="ur-PK"/>
        </w:rPr>
        <w:t xml:space="preserve"> gaps, impact and critical needs </w:t>
      </w:r>
    </w:p>
    <w:p w:rsidR="002452ED" w:rsidRPr="00866485" w:rsidRDefault="002452ED" w:rsidP="00866485">
      <w:pPr>
        <w:pStyle w:val="NoSpacing"/>
        <w:numPr>
          <w:ilvl w:val="0"/>
          <w:numId w:val="45"/>
        </w:numPr>
        <w:jc w:val="both"/>
        <w:rPr>
          <w:rFonts w:asciiTheme="majorBidi" w:eastAsiaTheme="minorHAnsi" w:hAnsiTheme="majorBidi" w:cstheme="majorBidi"/>
          <w:color w:val="808080"/>
          <w:lang w:bidi="ur-PK"/>
        </w:rPr>
      </w:pPr>
      <w:r>
        <w:rPr>
          <w:rFonts w:asciiTheme="majorBidi" w:eastAsiaTheme="minorHAnsi" w:hAnsiTheme="majorBidi" w:cstheme="majorBidi"/>
          <w:color w:val="808080"/>
          <w:lang w:bidi="ur-PK"/>
        </w:rPr>
        <w:t xml:space="preserve">Pre and post disaster situation of sectoral needs and pre-existing condition how disaster/conflict has increased </w:t>
      </w:r>
      <w:r w:rsidRPr="002452ED">
        <w:rPr>
          <w:rFonts w:asciiTheme="majorBidi" w:eastAsiaTheme="minorHAnsi" w:hAnsiTheme="majorBidi" w:cstheme="majorBidi"/>
          <w:color w:val="808080"/>
          <w:lang w:bidi="ur-PK"/>
        </w:rPr>
        <w:t>pre-existing vulnerabilities</w:t>
      </w:r>
    </w:p>
    <w:p w:rsidR="008514F6" w:rsidRPr="00866485" w:rsidRDefault="008514F6" w:rsidP="00866485">
      <w:pPr>
        <w:pStyle w:val="NoSpacing"/>
        <w:numPr>
          <w:ilvl w:val="0"/>
          <w:numId w:val="45"/>
        </w:numPr>
        <w:jc w:val="both"/>
        <w:rPr>
          <w:rFonts w:asciiTheme="majorBidi" w:eastAsiaTheme="minorHAnsi" w:hAnsiTheme="majorBidi" w:cstheme="majorBidi"/>
          <w:color w:val="808080"/>
          <w:lang w:bidi="ur-PK"/>
        </w:rPr>
      </w:pPr>
      <w:r w:rsidRPr="00866485">
        <w:rPr>
          <w:rFonts w:asciiTheme="majorBidi" w:eastAsiaTheme="minorHAnsi" w:hAnsiTheme="majorBidi" w:cstheme="majorBidi"/>
          <w:color w:val="808080"/>
          <w:lang w:bidi="ur-PK"/>
        </w:rPr>
        <w:t xml:space="preserve">Ensuring that the specific needs, capacities and priorities of women, girls, men and boys including children, elderly, PWDs </w:t>
      </w:r>
      <w:proofErr w:type="gramStart"/>
      <w:r w:rsidRPr="00866485">
        <w:rPr>
          <w:rFonts w:asciiTheme="majorBidi" w:eastAsiaTheme="minorHAnsi" w:hAnsiTheme="majorBidi" w:cstheme="majorBidi"/>
          <w:color w:val="808080"/>
          <w:lang w:bidi="ur-PK"/>
        </w:rPr>
        <w:t>are identified</w:t>
      </w:r>
      <w:proofErr w:type="gramEnd"/>
      <w:r w:rsidRPr="00866485">
        <w:rPr>
          <w:rFonts w:asciiTheme="majorBidi" w:eastAsiaTheme="minorHAnsi" w:hAnsiTheme="majorBidi" w:cstheme="majorBidi"/>
          <w:color w:val="808080"/>
          <w:lang w:bidi="ur-PK"/>
        </w:rPr>
        <w:t xml:space="preserve">. </w:t>
      </w:r>
    </w:p>
    <w:p w:rsidR="008514F6" w:rsidRDefault="008514F6" w:rsidP="00866485">
      <w:pPr>
        <w:pStyle w:val="NoSpacing"/>
        <w:numPr>
          <w:ilvl w:val="0"/>
          <w:numId w:val="45"/>
        </w:numPr>
        <w:jc w:val="both"/>
        <w:rPr>
          <w:rFonts w:asciiTheme="majorBidi" w:eastAsiaTheme="minorHAnsi" w:hAnsiTheme="majorBidi" w:cstheme="majorBidi"/>
          <w:color w:val="808080"/>
          <w:lang w:bidi="ur-PK"/>
        </w:rPr>
      </w:pPr>
      <w:r w:rsidRPr="00866485">
        <w:rPr>
          <w:rFonts w:asciiTheme="majorBidi" w:eastAsiaTheme="minorHAnsi" w:hAnsiTheme="majorBidi" w:cstheme="majorBidi"/>
          <w:color w:val="808080"/>
          <w:lang w:bidi="ur-PK"/>
        </w:rPr>
        <w:t xml:space="preserve">Identify the specific vulnerabilities within target community through appropriate vulnerability assessments and protection risk assessments to identify special needs and protection issues of vulnerable people through consultative processes. </w:t>
      </w:r>
      <w:r w:rsidR="00FF0A59" w:rsidRPr="00866485">
        <w:rPr>
          <w:rFonts w:asciiTheme="majorBidi" w:eastAsiaTheme="minorHAnsi" w:hAnsiTheme="majorBidi" w:cstheme="majorBidi"/>
          <w:color w:val="808080"/>
          <w:lang w:bidi="ur-PK"/>
        </w:rPr>
        <w:t xml:space="preserve">If no information/assessment available or possible at this stage, please narrative how the project design will consider specific needs and protection concerns at later stage prior to any assistance. </w:t>
      </w:r>
    </w:p>
    <w:p w:rsidR="00866485" w:rsidRPr="00866485" w:rsidRDefault="00866485" w:rsidP="00866485">
      <w:pPr>
        <w:pStyle w:val="NoSpacing"/>
        <w:ind w:left="360"/>
        <w:jc w:val="both"/>
        <w:rPr>
          <w:rFonts w:asciiTheme="majorBidi" w:eastAsiaTheme="minorHAnsi" w:hAnsiTheme="majorBidi" w:cstheme="majorBidi"/>
          <w:color w:val="808080"/>
          <w:lang w:bidi="ur-PK"/>
        </w:rPr>
      </w:pPr>
    </w:p>
    <w:p w:rsidR="004723AC" w:rsidRPr="004723AC" w:rsidRDefault="004723AC" w:rsidP="004723AC">
      <w:pPr>
        <w:spacing w:after="0"/>
        <w:rPr>
          <w:rFonts w:ascii="Times New Roman" w:hAnsi="Times New Roman" w:cs="Times New Roman"/>
          <w:b/>
          <w:bCs/>
        </w:rPr>
      </w:pPr>
      <w:r w:rsidRPr="004723AC">
        <w:rPr>
          <w:rFonts w:asciiTheme="majorBidi" w:hAnsiTheme="majorBidi" w:cstheme="majorBidi"/>
          <w:color w:val="808080"/>
        </w:rPr>
        <w:t>Applicant must review and comply with the sector specific needs assessment requirements in RAPID</w:t>
      </w:r>
      <w:r w:rsidRPr="004723AC">
        <w:rPr>
          <w:rFonts w:asciiTheme="majorBidi" w:hAnsiTheme="majorBidi" w:cstheme="majorBidi"/>
        </w:rPr>
        <w:t xml:space="preserve"> </w:t>
      </w:r>
      <w:hyperlink r:id="rId14" w:history="1">
        <w:r w:rsidRPr="00842612">
          <w:rPr>
            <w:rStyle w:val="Hyperlink"/>
            <w:rFonts w:asciiTheme="majorBidi" w:hAnsiTheme="majorBidi" w:cstheme="majorBidi"/>
            <w:bCs/>
            <w:i/>
          </w:rPr>
          <w:t>Sectoral Guidelines</w:t>
        </w:r>
      </w:hyperlink>
      <w:bookmarkStart w:id="6" w:name="_GoBack"/>
      <w:bookmarkEnd w:id="6"/>
      <w:r w:rsidRPr="004723AC">
        <w:rPr>
          <w:rStyle w:val="Hyperlink"/>
          <w:rFonts w:asciiTheme="majorBidi" w:hAnsiTheme="majorBidi" w:cstheme="majorBidi"/>
          <w:bCs/>
          <w:i/>
          <w:u w:val="none"/>
        </w:rPr>
        <w:t xml:space="preserve"> </w:t>
      </w:r>
      <w:r w:rsidRPr="004723AC">
        <w:rPr>
          <w:rFonts w:asciiTheme="majorBidi" w:hAnsiTheme="majorBidi" w:cstheme="majorBidi"/>
          <w:color w:val="808080"/>
        </w:rPr>
        <w:t>available on RAPID web page</w:t>
      </w:r>
    </w:p>
    <w:p w:rsidR="00C26EA6" w:rsidRDefault="00C26EA6" w:rsidP="00AA151D">
      <w:pPr>
        <w:spacing w:after="0"/>
        <w:rPr>
          <w:rFonts w:ascii="Times New Roman" w:hAnsi="Times New Roman" w:cs="Times New Roman"/>
          <w:b/>
          <w:bCs/>
        </w:rPr>
      </w:pPr>
    </w:p>
    <w:p w:rsidR="004D5609" w:rsidRDefault="00362744" w:rsidP="008160BB">
      <w:pPr>
        <w:spacing w:after="0"/>
        <w:jc w:val="both"/>
        <w:rPr>
          <w:rFonts w:asciiTheme="majorBidi" w:hAnsiTheme="majorBidi" w:cstheme="majorBidi"/>
          <w:color w:val="808080"/>
        </w:rPr>
      </w:pPr>
      <w:r w:rsidRPr="00362744">
        <w:rPr>
          <w:rFonts w:asciiTheme="majorBidi" w:hAnsiTheme="majorBidi" w:cstheme="majorBidi"/>
          <w:color w:val="808080"/>
        </w:rPr>
        <w:t xml:space="preserve">Provide similar information for </w:t>
      </w:r>
      <w:r>
        <w:rPr>
          <w:rFonts w:asciiTheme="majorBidi" w:hAnsiTheme="majorBidi" w:cstheme="majorBidi"/>
          <w:color w:val="808080"/>
        </w:rPr>
        <w:t xml:space="preserve">other sectors covered during assessment. </w:t>
      </w:r>
      <w:r w:rsidR="00015A67">
        <w:rPr>
          <w:rFonts w:asciiTheme="majorBidi" w:hAnsiTheme="majorBidi" w:cstheme="majorBidi"/>
          <w:color w:val="808080"/>
        </w:rPr>
        <w:t xml:space="preserve">If assessment is </w:t>
      </w:r>
      <w:r w:rsidR="008160BB">
        <w:rPr>
          <w:rFonts w:asciiTheme="majorBidi" w:hAnsiTheme="majorBidi" w:cstheme="majorBidi"/>
          <w:color w:val="808080"/>
        </w:rPr>
        <w:t xml:space="preserve">not a multi-sectoral and </w:t>
      </w:r>
      <w:r w:rsidR="00015A67">
        <w:rPr>
          <w:rFonts w:asciiTheme="majorBidi" w:hAnsiTheme="majorBidi" w:cstheme="majorBidi"/>
          <w:color w:val="808080"/>
        </w:rPr>
        <w:t xml:space="preserve">only targeting one </w:t>
      </w:r>
      <w:r w:rsidR="00FF0A59">
        <w:rPr>
          <w:rFonts w:asciiTheme="majorBidi" w:hAnsiTheme="majorBidi" w:cstheme="majorBidi"/>
          <w:color w:val="808080"/>
        </w:rPr>
        <w:t xml:space="preserve">or two </w:t>
      </w:r>
      <w:r w:rsidR="00015A67">
        <w:rPr>
          <w:rFonts w:asciiTheme="majorBidi" w:hAnsiTheme="majorBidi" w:cstheme="majorBidi"/>
          <w:color w:val="808080"/>
        </w:rPr>
        <w:t>sector</w:t>
      </w:r>
      <w:r w:rsidR="00FF0A59">
        <w:rPr>
          <w:rFonts w:asciiTheme="majorBidi" w:hAnsiTheme="majorBidi" w:cstheme="majorBidi"/>
          <w:color w:val="808080"/>
        </w:rPr>
        <w:t>s</w:t>
      </w:r>
      <w:r w:rsidR="00015A67">
        <w:rPr>
          <w:rFonts w:asciiTheme="majorBidi" w:hAnsiTheme="majorBidi" w:cstheme="majorBidi"/>
          <w:color w:val="808080"/>
        </w:rPr>
        <w:t>, applicant NGO must justify the selection</w:t>
      </w:r>
      <w:r w:rsidR="008160BB">
        <w:rPr>
          <w:rFonts w:asciiTheme="majorBidi" w:hAnsiTheme="majorBidi" w:cstheme="majorBidi"/>
          <w:color w:val="808080"/>
        </w:rPr>
        <w:t xml:space="preserve"> and prioritization of needs in </w:t>
      </w:r>
      <w:r w:rsidR="00015A67">
        <w:rPr>
          <w:rFonts w:asciiTheme="majorBidi" w:hAnsiTheme="majorBidi" w:cstheme="majorBidi"/>
          <w:color w:val="808080"/>
        </w:rPr>
        <w:t xml:space="preserve">specific sectors </w:t>
      </w:r>
      <w:r w:rsidR="00941743">
        <w:rPr>
          <w:rFonts w:asciiTheme="majorBidi" w:hAnsiTheme="majorBidi" w:cstheme="majorBidi"/>
          <w:color w:val="808080"/>
        </w:rPr>
        <w:t xml:space="preserve">selected </w:t>
      </w:r>
      <w:r w:rsidR="00FF0A59">
        <w:rPr>
          <w:rFonts w:asciiTheme="majorBidi" w:hAnsiTheme="majorBidi" w:cstheme="majorBidi"/>
          <w:color w:val="808080"/>
        </w:rPr>
        <w:t>for assessment</w:t>
      </w:r>
      <w:r w:rsidR="008160BB">
        <w:rPr>
          <w:rFonts w:asciiTheme="majorBidi" w:hAnsiTheme="majorBidi" w:cstheme="majorBidi"/>
          <w:color w:val="808080"/>
        </w:rPr>
        <w:t xml:space="preserve">. </w:t>
      </w:r>
    </w:p>
    <w:p w:rsidR="00362744" w:rsidRPr="00362744" w:rsidRDefault="00362744" w:rsidP="00362744">
      <w:pPr>
        <w:spacing w:after="0"/>
        <w:rPr>
          <w:rFonts w:asciiTheme="majorBidi" w:hAnsiTheme="majorBidi" w:cstheme="majorBidi"/>
          <w:color w:val="808080"/>
        </w:rPr>
      </w:pPr>
    </w:p>
    <w:p w:rsidR="00706945" w:rsidRDefault="008F1D9E" w:rsidP="00D82F1A">
      <w:pPr>
        <w:pStyle w:val="ListParagraph"/>
        <w:numPr>
          <w:ilvl w:val="0"/>
          <w:numId w:val="1"/>
        </w:numPr>
        <w:spacing w:after="0"/>
        <w:outlineLvl w:val="0"/>
        <w:rPr>
          <w:rFonts w:ascii="Times New Roman" w:hAnsi="Times New Roman"/>
          <w:b/>
          <w:bCs/>
        </w:rPr>
      </w:pPr>
      <w:r w:rsidRPr="00FA08D5">
        <w:rPr>
          <w:rFonts w:ascii="Times New Roman" w:hAnsi="Times New Roman"/>
          <w:b/>
          <w:bCs/>
        </w:rPr>
        <w:t xml:space="preserve"> </w:t>
      </w:r>
      <w:bookmarkStart w:id="7" w:name="_Toc536554404"/>
      <w:r w:rsidR="005E7B73" w:rsidRPr="00FA08D5">
        <w:rPr>
          <w:rFonts w:ascii="Times New Roman" w:hAnsi="Times New Roman"/>
          <w:b/>
          <w:bCs/>
        </w:rPr>
        <w:t>Response C</w:t>
      </w:r>
      <w:r w:rsidR="00706945" w:rsidRPr="00FA08D5">
        <w:rPr>
          <w:rFonts w:ascii="Times New Roman" w:hAnsi="Times New Roman"/>
          <w:b/>
          <w:bCs/>
        </w:rPr>
        <w:t xml:space="preserve">apacities </w:t>
      </w:r>
      <w:r w:rsidR="00103D69" w:rsidRPr="00FA08D5">
        <w:rPr>
          <w:rFonts w:ascii="Times New Roman" w:hAnsi="Times New Roman"/>
          <w:b/>
          <w:bCs/>
        </w:rPr>
        <w:t xml:space="preserve">in Target Areas </w:t>
      </w:r>
      <w:r w:rsidR="00C26EA6" w:rsidRPr="00FA08D5">
        <w:rPr>
          <w:rFonts w:ascii="Times New Roman" w:hAnsi="Times New Roman"/>
          <w:b/>
          <w:bCs/>
        </w:rPr>
        <w:t>(Resources &amp;</w:t>
      </w:r>
      <w:r w:rsidR="00706945" w:rsidRPr="00FA08D5">
        <w:rPr>
          <w:rFonts w:ascii="Times New Roman" w:hAnsi="Times New Roman"/>
          <w:b/>
          <w:bCs/>
        </w:rPr>
        <w:t xml:space="preserve"> Coordination)</w:t>
      </w:r>
      <w:bookmarkEnd w:id="7"/>
    </w:p>
    <w:p w:rsidR="00DF73C1" w:rsidRPr="00FA08D5" w:rsidRDefault="00DF73C1" w:rsidP="005E7B73">
      <w:pPr>
        <w:pStyle w:val="NormalWeb"/>
        <w:spacing w:before="0" w:beforeAutospacing="0" w:after="0" w:afterAutospacing="0"/>
        <w:rPr>
          <w:sz w:val="22"/>
          <w:szCs w:val="22"/>
        </w:rPr>
      </w:pPr>
    </w:p>
    <w:p w:rsidR="00941743" w:rsidRPr="00941743" w:rsidRDefault="00502A05" w:rsidP="00941743">
      <w:pPr>
        <w:pStyle w:val="NormalWeb"/>
        <w:numPr>
          <w:ilvl w:val="1"/>
          <w:numId w:val="1"/>
        </w:numPr>
        <w:spacing w:before="0" w:beforeAutospacing="0" w:after="0" w:afterAutospacing="0"/>
        <w:outlineLvl w:val="1"/>
        <w:rPr>
          <w:sz w:val="22"/>
          <w:szCs w:val="22"/>
          <w:u w:val="single"/>
        </w:rPr>
      </w:pPr>
      <w:bookmarkStart w:id="8" w:name="_Toc536554405"/>
      <w:r>
        <w:rPr>
          <w:rFonts w:eastAsiaTheme="minorHAnsi"/>
          <w:bCs/>
          <w:sz w:val="22"/>
          <w:szCs w:val="22"/>
          <w:u w:val="single"/>
          <w:lang w:val="en-US" w:eastAsia="en-US" w:bidi="ur-PK"/>
        </w:rPr>
        <w:t>Assessments, local capacities</w:t>
      </w:r>
      <w:r w:rsidR="00DF73C1">
        <w:rPr>
          <w:rFonts w:eastAsiaTheme="minorHAnsi"/>
          <w:bCs/>
          <w:sz w:val="22"/>
          <w:szCs w:val="22"/>
          <w:u w:val="single"/>
          <w:lang w:val="en-US" w:eastAsia="en-US" w:bidi="ur-PK"/>
        </w:rPr>
        <w:t xml:space="preserve"> </w:t>
      </w:r>
      <w:r w:rsidR="00AE221F">
        <w:rPr>
          <w:rFonts w:eastAsiaTheme="minorHAnsi"/>
          <w:bCs/>
          <w:sz w:val="22"/>
          <w:szCs w:val="22"/>
          <w:u w:val="single"/>
          <w:lang w:val="en-US" w:eastAsia="en-US" w:bidi="ur-PK"/>
        </w:rPr>
        <w:t>and a</w:t>
      </w:r>
      <w:r w:rsidR="00103D69" w:rsidRPr="00941743">
        <w:rPr>
          <w:rFonts w:eastAsiaTheme="minorHAnsi"/>
          <w:bCs/>
          <w:sz w:val="22"/>
          <w:szCs w:val="22"/>
          <w:u w:val="single"/>
          <w:lang w:val="en-US" w:eastAsia="en-US" w:bidi="ur-PK"/>
        </w:rPr>
        <w:t>ctivities already undertaken/underway</w:t>
      </w:r>
      <w:bookmarkEnd w:id="8"/>
      <w:r w:rsidR="006B2640" w:rsidRPr="00941743">
        <w:rPr>
          <w:rFonts w:eastAsiaTheme="minorHAnsi"/>
          <w:bCs/>
          <w:sz w:val="22"/>
          <w:szCs w:val="22"/>
          <w:u w:val="single"/>
          <w:lang w:val="en-US" w:eastAsia="en-US" w:bidi="ur-PK"/>
        </w:rPr>
        <w:t xml:space="preserve"> </w:t>
      </w:r>
    </w:p>
    <w:p w:rsidR="00941743" w:rsidRDefault="00941743" w:rsidP="00941743">
      <w:pPr>
        <w:pStyle w:val="NormalWeb"/>
        <w:spacing w:before="0" w:beforeAutospacing="0" w:after="0" w:afterAutospacing="0"/>
        <w:outlineLvl w:val="1"/>
        <w:rPr>
          <w:sz w:val="22"/>
          <w:szCs w:val="22"/>
        </w:rPr>
      </w:pPr>
    </w:p>
    <w:p w:rsidR="002452ED" w:rsidRDefault="00AE221F" w:rsidP="002452ED">
      <w:pPr>
        <w:jc w:val="both"/>
        <w:rPr>
          <w:rFonts w:asciiTheme="majorBidi" w:hAnsiTheme="majorBidi" w:cstheme="majorBidi"/>
          <w:color w:val="808080"/>
        </w:rPr>
      </w:pPr>
      <w:r>
        <w:rPr>
          <w:rFonts w:asciiTheme="majorBidi" w:hAnsiTheme="majorBidi" w:cstheme="majorBidi"/>
          <w:color w:val="808080"/>
        </w:rPr>
        <w:t xml:space="preserve">In line with </w:t>
      </w:r>
      <w:r w:rsidRPr="00AE221F">
        <w:rPr>
          <w:rFonts w:asciiTheme="majorBidi" w:hAnsiTheme="majorBidi" w:cstheme="majorBidi"/>
          <w:color w:val="808080"/>
        </w:rPr>
        <w:t xml:space="preserve">Grand Bargain commitments, </w:t>
      </w:r>
      <w:r w:rsidR="00941743" w:rsidRPr="00941743">
        <w:rPr>
          <w:rFonts w:asciiTheme="majorBidi" w:hAnsiTheme="majorBidi" w:cstheme="majorBidi"/>
          <w:color w:val="808080"/>
        </w:rPr>
        <w:t xml:space="preserve">RAPID encourage a coordinated need assessment to ensure </w:t>
      </w:r>
      <w:r w:rsidR="00941743">
        <w:rPr>
          <w:rFonts w:asciiTheme="majorBidi" w:hAnsiTheme="majorBidi" w:cstheme="majorBidi"/>
          <w:color w:val="808080"/>
        </w:rPr>
        <w:t xml:space="preserve">accountability, </w:t>
      </w:r>
      <w:r w:rsidR="00941743" w:rsidRPr="00941743">
        <w:rPr>
          <w:rFonts w:asciiTheme="majorBidi" w:hAnsiTheme="majorBidi" w:cstheme="majorBidi"/>
          <w:color w:val="808080"/>
        </w:rPr>
        <w:t>compatibility, quality and comparability, and avoid over-assessment and duplication</w:t>
      </w:r>
      <w:r w:rsidR="00941743">
        <w:rPr>
          <w:rFonts w:asciiTheme="majorBidi" w:hAnsiTheme="majorBidi" w:cstheme="majorBidi"/>
          <w:color w:val="808080"/>
        </w:rPr>
        <w:t xml:space="preserve">. </w:t>
      </w:r>
      <w:r w:rsidR="00941743" w:rsidRPr="00941743">
        <w:rPr>
          <w:rFonts w:asciiTheme="majorBidi" w:hAnsiTheme="majorBidi" w:cstheme="majorBidi"/>
          <w:color w:val="808080"/>
        </w:rPr>
        <w:t xml:space="preserve"> </w:t>
      </w:r>
      <w:r>
        <w:rPr>
          <w:rFonts w:asciiTheme="majorBidi" w:hAnsiTheme="majorBidi" w:cstheme="majorBidi"/>
          <w:color w:val="808080"/>
        </w:rPr>
        <w:t xml:space="preserve">Therefore, applicant NGO must coordinate its assessment with the local administration, line department, I/NGOs and other on-going assessment in the area. Briefly narrate the finding from assessment already conducted, information about major humanitarian assessment (e.g. MIRA/Humanitarian Needs Overview -HNO) conducted or on going in the target area and how this assessment is coordinated with the stakeholders including cluster (if operational), local administration and other I/NGOs.  </w:t>
      </w:r>
    </w:p>
    <w:p w:rsidR="006B2640" w:rsidRDefault="002452ED" w:rsidP="002452ED">
      <w:pPr>
        <w:jc w:val="both"/>
        <w:rPr>
          <w:rFonts w:asciiTheme="majorBidi" w:hAnsiTheme="majorBidi" w:cstheme="majorBidi"/>
          <w:color w:val="808080"/>
        </w:rPr>
      </w:pPr>
      <w:r>
        <w:rPr>
          <w:rFonts w:asciiTheme="majorBidi" w:hAnsiTheme="majorBidi" w:cstheme="majorBidi"/>
          <w:color w:val="808080"/>
        </w:rPr>
        <w:t xml:space="preserve">Explain the local capacities in terms of their coping mechanism and existing opportunities/capacities to unleash. </w:t>
      </w:r>
      <w:r w:rsidR="0057500E" w:rsidRPr="00941743">
        <w:rPr>
          <w:rFonts w:asciiTheme="majorBidi" w:hAnsiTheme="majorBidi" w:cstheme="majorBidi"/>
          <w:color w:val="808080"/>
        </w:rPr>
        <w:t xml:space="preserve">Please provide </w:t>
      </w:r>
      <w:r w:rsidR="00706945" w:rsidRPr="00941743">
        <w:rPr>
          <w:rFonts w:asciiTheme="majorBidi" w:hAnsiTheme="majorBidi" w:cstheme="majorBidi"/>
          <w:color w:val="808080"/>
        </w:rPr>
        <w:t xml:space="preserve">information/data about activities already undertaken/underway by </w:t>
      </w:r>
      <w:r w:rsidR="00AE221F">
        <w:rPr>
          <w:rFonts w:asciiTheme="majorBidi" w:hAnsiTheme="majorBidi" w:cstheme="majorBidi"/>
          <w:color w:val="808080"/>
        </w:rPr>
        <w:t xml:space="preserve">the </w:t>
      </w:r>
      <w:r w:rsidR="00706945" w:rsidRPr="00941743">
        <w:rPr>
          <w:rFonts w:asciiTheme="majorBidi" w:hAnsiTheme="majorBidi" w:cstheme="majorBidi"/>
          <w:color w:val="808080"/>
        </w:rPr>
        <w:t>relevant</w:t>
      </w:r>
      <w:r w:rsidR="001D6AFE" w:rsidRPr="00941743">
        <w:rPr>
          <w:rFonts w:asciiTheme="majorBidi" w:hAnsiTheme="majorBidi" w:cstheme="majorBidi"/>
          <w:color w:val="808080"/>
        </w:rPr>
        <w:t xml:space="preserve"> humanitarian actors </w:t>
      </w:r>
      <w:r w:rsidR="00706945" w:rsidRPr="00941743">
        <w:rPr>
          <w:rFonts w:asciiTheme="majorBidi" w:hAnsiTheme="majorBidi" w:cstheme="majorBidi"/>
          <w:color w:val="808080"/>
        </w:rPr>
        <w:t>(NGOs, Government, others) in target/assessed geographical areas. To what extent</w:t>
      </w:r>
      <w:r w:rsidR="00103D69" w:rsidRPr="00941743">
        <w:rPr>
          <w:rFonts w:asciiTheme="majorBidi" w:hAnsiTheme="majorBidi" w:cstheme="majorBidi"/>
          <w:color w:val="808080"/>
        </w:rPr>
        <w:t>,</w:t>
      </w:r>
      <w:r w:rsidR="00706945" w:rsidRPr="00941743">
        <w:rPr>
          <w:rFonts w:asciiTheme="majorBidi" w:hAnsiTheme="majorBidi" w:cstheme="majorBidi"/>
          <w:color w:val="808080"/>
        </w:rPr>
        <w:t xml:space="preserve"> </w:t>
      </w:r>
      <w:r w:rsidR="006B2640" w:rsidRPr="00941743">
        <w:rPr>
          <w:rFonts w:asciiTheme="majorBidi" w:hAnsiTheme="majorBidi" w:cstheme="majorBidi"/>
          <w:color w:val="808080"/>
        </w:rPr>
        <w:t xml:space="preserve">have </w:t>
      </w:r>
      <w:r w:rsidR="00103D69" w:rsidRPr="00941743">
        <w:rPr>
          <w:rFonts w:asciiTheme="majorBidi" w:hAnsiTheme="majorBidi" w:cstheme="majorBidi"/>
          <w:color w:val="808080"/>
        </w:rPr>
        <w:t xml:space="preserve">the needs of </w:t>
      </w:r>
      <w:r w:rsidR="00706945" w:rsidRPr="00941743">
        <w:rPr>
          <w:rFonts w:asciiTheme="majorBidi" w:hAnsiTheme="majorBidi" w:cstheme="majorBidi"/>
          <w:color w:val="808080"/>
        </w:rPr>
        <w:t>affected populations addressed</w:t>
      </w:r>
      <w:r w:rsidR="00E6175D" w:rsidRPr="00941743">
        <w:rPr>
          <w:rFonts w:asciiTheme="majorBidi" w:hAnsiTheme="majorBidi" w:cstheme="majorBidi"/>
          <w:color w:val="808080"/>
        </w:rPr>
        <w:t>?</w:t>
      </w:r>
    </w:p>
    <w:tbl>
      <w:tblPr>
        <w:tblStyle w:val="TableGrid"/>
        <w:tblW w:w="0" w:type="auto"/>
        <w:tblLook w:val="04A0" w:firstRow="1" w:lastRow="0" w:firstColumn="1" w:lastColumn="0" w:noHBand="0" w:noVBand="1"/>
      </w:tblPr>
      <w:tblGrid>
        <w:gridCol w:w="1656"/>
        <w:gridCol w:w="1449"/>
        <w:gridCol w:w="1529"/>
        <w:gridCol w:w="1537"/>
        <w:gridCol w:w="1588"/>
        <w:gridCol w:w="1257"/>
      </w:tblGrid>
      <w:tr w:rsidR="00EB45C3" w:rsidRPr="00AE221F" w:rsidTr="00EB45C3">
        <w:trPr>
          <w:trHeight w:val="1437"/>
        </w:trPr>
        <w:tc>
          <w:tcPr>
            <w:tcW w:w="1656" w:type="dxa"/>
          </w:tcPr>
          <w:p w:rsidR="00EB45C3" w:rsidRPr="00AE221F" w:rsidRDefault="00EB45C3" w:rsidP="00706945">
            <w:pPr>
              <w:pStyle w:val="NormalWeb"/>
              <w:spacing w:before="0" w:beforeAutospacing="0"/>
              <w:jc w:val="both"/>
              <w:rPr>
                <w:sz w:val="22"/>
                <w:szCs w:val="22"/>
              </w:rPr>
            </w:pPr>
            <w:r w:rsidRPr="00AE221F">
              <w:rPr>
                <w:sz w:val="22"/>
                <w:szCs w:val="22"/>
              </w:rPr>
              <w:t>Name of humanitarian actor</w:t>
            </w:r>
          </w:p>
        </w:tc>
        <w:tc>
          <w:tcPr>
            <w:tcW w:w="1449" w:type="dxa"/>
          </w:tcPr>
          <w:p w:rsidR="00EB45C3" w:rsidRPr="00AE221F" w:rsidRDefault="00EB45C3" w:rsidP="00706945">
            <w:pPr>
              <w:pStyle w:val="NormalWeb"/>
              <w:spacing w:before="0" w:beforeAutospacing="0"/>
              <w:jc w:val="both"/>
              <w:rPr>
                <w:sz w:val="22"/>
                <w:szCs w:val="22"/>
              </w:rPr>
            </w:pPr>
            <w:r w:rsidRPr="00AE221F">
              <w:rPr>
                <w:sz w:val="22"/>
                <w:szCs w:val="22"/>
              </w:rPr>
              <w:t>Sector</w:t>
            </w:r>
          </w:p>
        </w:tc>
        <w:tc>
          <w:tcPr>
            <w:tcW w:w="1529" w:type="dxa"/>
          </w:tcPr>
          <w:p w:rsidR="00EB45C3" w:rsidRPr="00AE221F" w:rsidRDefault="00EB45C3" w:rsidP="00706945">
            <w:pPr>
              <w:pStyle w:val="NormalWeb"/>
              <w:spacing w:before="0" w:beforeAutospacing="0"/>
              <w:jc w:val="both"/>
              <w:rPr>
                <w:sz w:val="22"/>
                <w:szCs w:val="22"/>
              </w:rPr>
            </w:pPr>
            <w:r w:rsidRPr="00AE221F">
              <w:rPr>
                <w:sz w:val="22"/>
                <w:szCs w:val="22"/>
              </w:rPr>
              <w:t>Type of activities</w:t>
            </w:r>
          </w:p>
        </w:tc>
        <w:tc>
          <w:tcPr>
            <w:tcW w:w="1537" w:type="dxa"/>
          </w:tcPr>
          <w:p w:rsidR="00EB45C3" w:rsidRPr="005138B3" w:rsidRDefault="00EB45C3" w:rsidP="00706945">
            <w:pPr>
              <w:pStyle w:val="NormalWeb"/>
              <w:spacing w:before="0" w:beforeAutospacing="0"/>
              <w:jc w:val="both"/>
              <w:rPr>
                <w:sz w:val="22"/>
                <w:szCs w:val="22"/>
              </w:rPr>
            </w:pPr>
            <w:r w:rsidRPr="005138B3">
              <w:rPr>
                <w:sz w:val="22"/>
                <w:szCs w:val="22"/>
              </w:rPr>
              <w:t>Expected number of HHS targeted</w:t>
            </w:r>
          </w:p>
        </w:tc>
        <w:tc>
          <w:tcPr>
            <w:tcW w:w="1588" w:type="dxa"/>
          </w:tcPr>
          <w:p w:rsidR="00EB45C3" w:rsidRPr="005138B3" w:rsidRDefault="00EB45C3" w:rsidP="00706945">
            <w:pPr>
              <w:pStyle w:val="NormalWeb"/>
              <w:spacing w:before="0" w:beforeAutospacing="0"/>
              <w:jc w:val="both"/>
              <w:rPr>
                <w:sz w:val="22"/>
                <w:szCs w:val="22"/>
              </w:rPr>
            </w:pPr>
            <w:r w:rsidRPr="005138B3">
              <w:rPr>
                <w:sz w:val="22"/>
                <w:szCs w:val="22"/>
              </w:rPr>
              <w:t>Percentage of HHs targeted (as compare to the total affected HHs)</w:t>
            </w:r>
          </w:p>
        </w:tc>
        <w:tc>
          <w:tcPr>
            <w:tcW w:w="1257" w:type="dxa"/>
          </w:tcPr>
          <w:p w:rsidR="00EB45C3" w:rsidRPr="005138B3" w:rsidRDefault="00EB45C3" w:rsidP="00EB45C3">
            <w:pPr>
              <w:rPr>
                <w:rFonts w:ascii="Times New Roman" w:eastAsia="Times New Roman" w:hAnsi="Times New Roman" w:cs="Times New Roman"/>
                <w:lang w:val="en-IE" w:eastAsia="en-IE" w:bidi="ar-SA"/>
              </w:rPr>
            </w:pPr>
            <w:r w:rsidRPr="005138B3">
              <w:rPr>
                <w:rFonts w:ascii="Times New Roman" w:eastAsia="Times New Roman" w:hAnsi="Times New Roman" w:cs="Times New Roman"/>
                <w:lang w:val="en-IE" w:eastAsia="en-IE" w:bidi="ar-SA"/>
              </w:rPr>
              <w:t xml:space="preserve">Affected Population </w:t>
            </w:r>
            <w:r w:rsidR="005138B3" w:rsidRPr="005138B3">
              <w:rPr>
                <w:rFonts w:ascii="Times New Roman" w:eastAsia="Times New Roman" w:hAnsi="Times New Roman" w:cs="Times New Roman"/>
                <w:lang w:val="en-IE" w:eastAsia="en-IE" w:bidi="ar-SA"/>
              </w:rPr>
              <w:t xml:space="preserve">targeted </w:t>
            </w:r>
            <w:r w:rsidRPr="005138B3">
              <w:rPr>
                <w:rFonts w:ascii="Times New Roman" w:eastAsia="Times New Roman" w:hAnsi="Times New Roman" w:cs="Times New Roman"/>
                <w:lang w:val="en-IE" w:eastAsia="en-IE" w:bidi="ar-SA"/>
              </w:rPr>
              <w:t>(#)</w:t>
            </w:r>
          </w:p>
          <w:p w:rsidR="00EB45C3" w:rsidRPr="005138B3" w:rsidRDefault="00EB45C3" w:rsidP="00706945">
            <w:pPr>
              <w:pStyle w:val="NormalWeb"/>
              <w:spacing w:before="0" w:beforeAutospacing="0"/>
              <w:jc w:val="both"/>
              <w:rPr>
                <w:sz w:val="22"/>
                <w:szCs w:val="22"/>
              </w:rPr>
            </w:pPr>
          </w:p>
        </w:tc>
      </w:tr>
      <w:tr w:rsidR="00EB45C3" w:rsidRPr="00AE221F" w:rsidTr="00EB45C3">
        <w:tc>
          <w:tcPr>
            <w:tcW w:w="1656" w:type="dxa"/>
          </w:tcPr>
          <w:p w:rsidR="00EB45C3" w:rsidRPr="00AE221F" w:rsidRDefault="00EB45C3" w:rsidP="00706945">
            <w:pPr>
              <w:pStyle w:val="NormalWeb"/>
              <w:spacing w:before="0" w:beforeAutospacing="0"/>
              <w:jc w:val="both"/>
              <w:rPr>
                <w:sz w:val="22"/>
                <w:szCs w:val="22"/>
              </w:rPr>
            </w:pPr>
          </w:p>
        </w:tc>
        <w:tc>
          <w:tcPr>
            <w:tcW w:w="1449" w:type="dxa"/>
          </w:tcPr>
          <w:p w:rsidR="00EB45C3" w:rsidRPr="00AE221F" w:rsidRDefault="00EB45C3" w:rsidP="00706945">
            <w:pPr>
              <w:pStyle w:val="NormalWeb"/>
              <w:spacing w:before="0" w:beforeAutospacing="0"/>
              <w:jc w:val="both"/>
              <w:rPr>
                <w:sz w:val="22"/>
                <w:szCs w:val="22"/>
              </w:rPr>
            </w:pPr>
          </w:p>
        </w:tc>
        <w:tc>
          <w:tcPr>
            <w:tcW w:w="1529" w:type="dxa"/>
          </w:tcPr>
          <w:p w:rsidR="00EB45C3" w:rsidRPr="00AE221F" w:rsidRDefault="00EB45C3" w:rsidP="00706945">
            <w:pPr>
              <w:pStyle w:val="NormalWeb"/>
              <w:spacing w:before="0" w:beforeAutospacing="0"/>
              <w:jc w:val="both"/>
              <w:rPr>
                <w:sz w:val="22"/>
                <w:szCs w:val="22"/>
              </w:rPr>
            </w:pPr>
          </w:p>
        </w:tc>
        <w:tc>
          <w:tcPr>
            <w:tcW w:w="1537" w:type="dxa"/>
          </w:tcPr>
          <w:p w:rsidR="00EB45C3" w:rsidRPr="00AE221F" w:rsidRDefault="00EB45C3" w:rsidP="00706945">
            <w:pPr>
              <w:pStyle w:val="NormalWeb"/>
              <w:spacing w:before="0" w:beforeAutospacing="0"/>
              <w:jc w:val="both"/>
              <w:rPr>
                <w:sz w:val="22"/>
                <w:szCs w:val="22"/>
              </w:rPr>
            </w:pPr>
          </w:p>
        </w:tc>
        <w:tc>
          <w:tcPr>
            <w:tcW w:w="1588" w:type="dxa"/>
          </w:tcPr>
          <w:p w:rsidR="00EB45C3" w:rsidRPr="00AE221F" w:rsidRDefault="00EB45C3" w:rsidP="00706945">
            <w:pPr>
              <w:pStyle w:val="NormalWeb"/>
              <w:spacing w:before="0" w:beforeAutospacing="0"/>
              <w:jc w:val="both"/>
              <w:rPr>
                <w:sz w:val="22"/>
                <w:szCs w:val="22"/>
              </w:rPr>
            </w:pPr>
          </w:p>
        </w:tc>
        <w:tc>
          <w:tcPr>
            <w:tcW w:w="1257" w:type="dxa"/>
          </w:tcPr>
          <w:p w:rsidR="00EB45C3" w:rsidRPr="00AE221F" w:rsidRDefault="00EB45C3" w:rsidP="00706945">
            <w:pPr>
              <w:pStyle w:val="NormalWeb"/>
              <w:spacing w:before="0" w:beforeAutospacing="0"/>
              <w:jc w:val="both"/>
              <w:rPr>
                <w:sz w:val="22"/>
                <w:szCs w:val="22"/>
              </w:rPr>
            </w:pPr>
          </w:p>
        </w:tc>
      </w:tr>
      <w:tr w:rsidR="00EB45C3" w:rsidRPr="00AE221F" w:rsidTr="00EB45C3">
        <w:tc>
          <w:tcPr>
            <w:tcW w:w="1656" w:type="dxa"/>
          </w:tcPr>
          <w:p w:rsidR="00EB45C3" w:rsidRPr="00AE221F" w:rsidRDefault="00EB45C3" w:rsidP="00706945">
            <w:pPr>
              <w:pStyle w:val="NormalWeb"/>
              <w:spacing w:before="0" w:beforeAutospacing="0"/>
              <w:jc w:val="both"/>
              <w:rPr>
                <w:sz w:val="22"/>
                <w:szCs w:val="22"/>
              </w:rPr>
            </w:pPr>
          </w:p>
        </w:tc>
        <w:tc>
          <w:tcPr>
            <w:tcW w:w="1449" w:type="dxa"/>
          </w:tcPr>
          <w:p w:rsidR="00EB45C3" w:rsidRPr="00AE221F" w:rsidRDefault="00EB45C3" w:rsidP="00706945">
            <w:pPr>
              <w:pStyle w:val="NormalWeb"/>
              <w:spacing w:before="0" w:beforeAutospacing="0"/>
              <w:jc w:val="both"/>
              <w:rPr>
                <w:sz w:val="22"/>
                <w:szCs w:val="22"/>
              </w:rPr>
            </w:pPr>
          </w:p>
        </w:tc>
        <w:tc>
          <w:tcPr>
            <w:tcW w:w="1529" w:type="dxa"/>
          </w:tcPr>
          <w:p w:rsidR="00EB45C3" w:rsidRPr="00AE221F" w:rsidRDefault="00EB45C3" w:rsidP="00706945">
            <w:pPr>
              <w:pStyle w:val="NormalWeb"/>
              <w:spacing w:before="0" w:beforeAutospacing="0"/>
              <w:jc w:val="both"/>
              <w:rPr>
                <w:sz w:val="22"/>
                <w:szCs w:val="22"/>
              </w:rPr>
            </w:pPr>
          </w:p>
        </w:tc>
        <w:tc>
          <w:tcPr>
            <w:tcW w:w="1537" w:type="dxa"/>
          </w:tcPr>
          <w:p w:rsidR="00EB45C3" w:rsidRPr="00AE221F" w:rsidRDefault="00EB45C3" w:rsidP="00706945">
            <w:pPr>
              <w:pStyle w:val="NormalWeb"/>
              <w:spacing w:before="0" w:beforeAutospacing="0"/>
              <w:jc w:val="both"/>
              <w:rPr>
                <w:sz w:val="22"/>
                <w:szCs w:val="22"/>
              </w:rPr>
            </w:pPr>
          </w:p>
        </w:tc>
        <w:tc>
          <w:tcPr>
            <w:tcW w:w="1588" w:type="dxa"/>
          </w:tcPr>
          <w:p w:rsidR="00EB45C3" w:rsidRPr="00AE221F" w:rsidRDefault="00EB45C3" w:rsidP="00706945">
            <w:pPr>
              <w:pStyle w:val="NormalWeb"/>
              <w:spacing w:before="0" w:beforeAutospacing="0"/>
              <w:jc w:val="both"/>
              <w:rPr>
                <w:sz w:val="22"/>
                <w:szCs w:val="22"/>
              </w:rPr>
            </w:pPr>
          </w:p>
        </w:tc>
        <w:tc>
          <w:tcPr>
            <w:tcW w:w="1257" w:type="dxa"/>
          </w:tcPr>
          <w:p w:rsidR="00EB45C3" w:rsidRPr="00AE221F" w:rsidRDefault="00EB45C3" w:rsidP="00706945">
            <w:pPr>
              <w:pStyle w:val="NormalWeb"/>
              <w:spacing w:before="0" w:beforeAutospacing="0"/>
              <w:jc w:val="both"/>
              <w:rPr>
                <w:sz w:val="22"/>
                <w:szCs w:val="22"/>
              </w:rPr>
            </w:pPr>
          </w:p>
        </w:tc>
      </w:tr>
    </w:tbl>
    <w:p w:rsidR="001D6AFE" w:rsidRPr="00FA08D5" w:rsidRDefault="001D6AFE" w:rsidP="001D6AFE">
      <w:pPr>
        <w:pStyle w:val="NormalWeb"/>
        <w:spacing w:before="0" w:beforeAutospacing="0" w:after="0" w:afterAutospacing="0"/>
        <w:outlineLvl w:val="1"/>
        <w:rPr>
          <w:sz w:val="22"/>
          <w:szCs w:val="22"/>
        </w:rPr>
      </w:pPr>
    </w:p>
    <w:p w:rsidR="00706945" w:rsidRDefault="000854CE" w:rsidP="00941743">
      <w:pPr>
        <w:pStyle w:val="NormalWeb"/>
        <w:numPr>
          <w:ilvl w:val="1"/>
          <w:numId w:val="1"/>
        </w:numPr>
        <w:spacing w:before="0" w:beforeAutospacing="0" w:after="0" w:afterAutospacing="0"/>
        <w:outlineLvl w:val="1"/>
        <w:rPr>
          <w:sz w:val="22"/>
          <w:szCs w:val="22"/>
        </w:rPr>
      </w:pPr>
      <w:bookmarkStart w:id="9" w:name="_Toc536554406"/>
      <w:r>
        <w:rPr>
          <w:rFonts w:eastAsiaTheme="minorHAnsi"/>
          <w:bCs/>
          <w:sz w:val="22"/>
          <w:szCs w:val="22"/>
          <w:u w:val="single"/>
          <w:lang w:val="en-US" w:eastAsia="en-US" w:bidi="ur-PK"/>
        </w:rPr>
        <w:t xml:space="preserve">Humanitarian Access and </w:t>
      </w:r>
      <w:r w:rsidR="00BA738E" w:rsidRPr="00941743">
        <w:rPr>
          <w:rFonts w:eastAsiaTheme="minorHAnsi"/>
          <w:bCs/>
          <w:sz w:val="22"/>
          <w:szCs w:val="22"/>
          <w:u w:val="single"/>
          <w:lang w:val="en-US" w:eastAsia="en-US" w:bidi="ur-PK"/>
        </w:rPr>
        <w:t>Operational coordination</w:t>
      </w:r>
      <w:bookmarkEnd w:id="9"/>
      <w:r w:rsidR="00696D6A" w:rsidRPr="00AE221F">
        <w:rPr>
          <w:rFonts w:eastAsiaTheme="minorHAnsi"/>
          <w:bCs/>
          <w:sz w:val="22"/>
          <w:szCs w:val="22"/>
          <w:u w:val="single"/>
          <w:lang w:val="en-US" w:eastAsia="en-US" w:bidi="ur-PK"/>
        </w:rPr>
        <w:t xml:space="preserve"> </w:t>
      </w:r>
    </w:p>
    <w:p w:rsidR="00941743" w:rsidRPr="00FA08D5" w:rsidRDefault="00941743" w:rsidP="00941743">
      <w:pPr>
        <w:pStyle w:val="NormalWeb"/>
        <w:spacing w:before="0" w:beforeAutospacing="0" w:after="0" w:afterAutospacing="0"/>
        <w:ind w:left="360"/>
        <w:outlineLvl w:val="1"/>
        <w:rPr>
          <w:sz w:val="22"/>
          <w:szCs w:val="22"/>
        </w:rPr>
      </w:pPr>
    </w:p>
    <w:p w:rsidR="00696D6A" w:rsidRPr="00FA08D5" w:rsidRDefault="000854CE" w:rsidP="00170011">
      <w:pPr>
        <w:pStyle w:val="NormalWeb"/>
        <w:spacing w:before="0" w:beforeAutospacing="0" w:after="0" w:afterAutospacing="0"/>
        <w:jc w:val="both"/>
        <w:rPr>
          <w:i/>
          <w:color w:val="FF0000"/>
          <w:sz w:val="22"/>
          <w:szCs w:val="22"/>
        </w:rPr>
      </w:pPr>
      <w:r>
        <w:rPr>
          <w:rFonts w:asciiTheme="majorBidi" w:eastAsiaTheme="minorHAnsi" w:hAnsiTheme="majorBidi" w:cstheme="majorBidi"/>
          <w:color w:val="808080"/>
          <w:sz w:val="22"/>
          <w:szCs w:val="22"/>
          <w:lang w:val="en-US" w:eastAsia="en-US" w:bidi="ur-PK"/>
        </w:rPr>
        <w:lastRenderedPageBreak/>
        <w:t>Explain humanitarian access in term of affected community access to humanitarian assistance as well the humanitarian actor’s access/reach to affected population. If target population is willing to receive external humanitarian assistance and support in delivery of assistance.  If Government/line departments requested for assistance, supporting humanitarian assistance and encouraging humanitarian access in the target area. In addition, s</w:t>
      </w:r>
      <w:r w:rsidR="00696D6A" w:rsidRPr="00AE221F">
        <w:rPr>
          <w:rFonts w:asciiTheme="majorBidi" w:eastAsiaTheme="minorHAnsi" w:hAnsiTheme="majorBidi" w:cstheme="majorBidi"/>
          <w:color w:val="808080"/>
          <w:sz w:val="22"/>
          <w:szCs w:val="22"/>
          <w:lang w:val="en-US" w:eastAsia="en-US" w:bidi="ur-PK"/>
        </w:rPr>
        <w:t xml:space="preserve">pecify the existing/functional </w:t>
      </w:r>
      <w:r w:rsidR="00170011">
        <w:rPr>
          <w:rFonts w:asciiTheme="majorBidi" w:eastAsiaTheme="minorHAnsi" w:hAnsiTheme="majorBidi" w:cstheme="majorBidi"/>
          <w:color w:val="808080"/>
          <w:sz w:val="22"/>
          <w:szCs w:val="22"/>
          <w:lang w:val="en-US" w:eastAsia="en-US" w:bidi="ur-PK"/>
        </w:rPr>
        <w:t xml:space="preserve">coordination </w:t>
      </w:r>
      <w:r w:rsidR="00696D6A" w:rsidRPr="00AE221F">
        <w:rPr>
          <w:rFonts w:asciiTheme="majorBidi" w:eastAsiaTheme="minorHAnsi" w:hAnsiTheme="majorBidi" w:cstheme="majorBidi"/>
          <w:color w:val="808080"/>
          <w:sz w:val="22"/>
          <w:szCs w:val="22"/>
          <w:lang w:val="en-US" w:eastAsia="en-US" w:bidi="ur-PK"/>
        </w:rPr>
        <w:t xml:space="preserve">structures/mechanisms </w:t>
      </w:r>
      <w:r w:rsidR="00170011">
        <w:rPr>
          <w:rFonts w:asciiTheme="majorBidi" w:eastAsiaTheme="minorHAnsi" w:hAnsiTheme="majorBidi" w:cstheme="majorBidi"/>
          <w:color w:val="808080"/>
          <w:sz w:val="22"/>
          <w:szCs w:val="22"/>
          <w:lang w:val="en-US" w:eastAsia="en-US" w:bidi="ur-PK"/>
        </w:rPr>
        <w:t>in the target area, provincial or national level. If cluster/working groups are operational and relevant government department participating or taking lead in coordination of humanitarian response.</w:t>
      </w:r>
      <w:r>
        <w:rPr>
          <w:rFonts w:asciiTheme="majorBidi" w:eastAsiaTheme="minorHAnsi" w:hAnsiTheme="majorBidi" w:cstheme="majorBidi"/>
          <w:color w:val="808080"/>
          <w:sz w:val="22"/>
          <w:szCs w:val="22"/>
          <w:lang w:val="en-US" w:eastAsia="en-US" w:bidi="ur-PK"/>
        </w:rPr>
        <w:t xml:space="preserve"> </w:t>
      </w:r>
    </w:p>
    <w:p w:rsidR="00BA738E" w:rsidRPr="00FA08D5" w:rsidRDefault="00BA738E" w:rsidP="00AA7C09">
      <w:pPr>
        <w:pStyle w:val="NoSpacing"/>
      </w:pPr>
    </w:p>
    <w:p w:rsidR="00DF73C1" w:rsidRDefault="00696D6A" w:rsidP="00DF73C1">
      <w:pPr>
        <w:pStyle w:val="ListParagraph"/>
        <w:numPr>
          <w:ilvl w:val="0"/>
          <w:numId w:val="1"/>
        </w:numPr>
        <w:spacing w:after="0"/>
        <w:ind w:left="357" w:hanging="357"/>
        <w:rPr>
          <w:rFonts w:ascii="Times New Roman" w:hAnsi="Times New Roman"/>
          <w:b/>
        </w:rPr>
      </w:pPr>
      <w:bookmarkStart w:id="10" w:name="_Toc532815522"/>
      <w:r w:rsidRPr="00FA08D5">
        <w:rPr>
          <w:rFonts w:ascii="Times New Roman" w:hAnsi="Times New Roman"/>
          <w:b/>
        </w:rPr>
        <w:t>Critical constraints Identified</w:t>
      </w:r>
      <w:bookmarkEnd w:id="10"/>
      <w:r w:rsidRPr="00FA08D5">
        <w:rPr>
          <w:rFonts w:ascii="Times New Roman" w:hAnsi="Times New Roman"/>
          <w:b/>
        </w:rPr>
        <w:t xml:space="preserve"> </w:t>
      </w:r>
      <w:bookmarkStart w:id="11" w:name="_Toc532815523"/>
    </w:p>
    <w:p w:rsidR="00DF73C1" w:rsidRPr="00DF73C1" w:rsidRDefault="00DF73C1" w:rsidP="00DF73C1">
      <w:pPr>
        <w:pStyle w:val="NoSpacing"/>
      </w:pPr>
    </w:p>
    <w:p w:rsidR="00633AC4" w:rsidRDefault="005E7B73" w:rsidP="00633AC4">
      <w:pPr>
        <w:jc w:val="both"/>
        <w:rPr>
          <w:rFonts w:asciiTheme="majorBidi" w:hAnsiTheme="majorBidi" w:cstheme="majorBidi"/>
          <w:color w:val="808080"/>
        </w:rPr>
      </w:pPr>
      <w:r w:rsidRPr="00AE221F">
        <w:rPr>
          <w:rFonts w:asciiTheme="majorBidi" w:hAnsiTheme="majorBidi" w:cstheme="majorBidi"/>
          <w:color w:val="808080"/>
        </w:rPr>
        <w:t xml:space="preserve">Provide information about </w:t>
      </w:r>
      <w:r w:rsidR="00633AC4">
        <w:rPr>
          <w:rFonts w:asciiTheme="majorBidi" w:hAnsiTheme="majorBidi" w:cstheme="majorBidi"/>
          <w:color w:val="808080"/>
        </w:rPr>
        <w:t>critical constraints and limitation faced during assessment. In addition, explain the potential risk, constraints such as</w:t>
      </w:r>
      <w:r w:rsidR="00DF73C1">
        <w:rPr>
          <w:rFonts w:asciiTheme="majorBidi" w:hAnsiTheme="majorBidi" w:cstheme="majorBidi"/>
          <w:color w:val="808080"/>
        </w:rPr>
        <w:t xml:space="preserve"> logistic issues, </w:t>
      </w:r>
      <w:r w:rsidR="00633AC4">
        <w:rPr>
          <w:rFonts w:asciiTheme="majorBidi" w:hAnsiTheme="majorBidi" w:cstheme="majorBidi"/>
          <w:color w:val="808080"/>
        </w:rPr>
        <w:t>security/safety</w:t>
      </w:r>
      <w:r w:rsidR="00DF73C1">
        <w:rPr>
          <w:rFonts w:asciiTheme="majorBidi" w:hAnsiTheme="majorBidi" w:cstheme="majorBidi"/>
          <w:color w:val="808080"/>
        </w:rPr>
        <w:t xml:space="preserve"> concerns</w:t>
      </w:r>
      <w:r w:rsidR="00633AC4">
        <w:rPr>
          <w:rFonts w:asciiTheme="majorBidi" w:hAnsiTheme="majorBidi" w:cstheme="majorBidi"/>
          <w:color w:val="808080"/>
        </w:rPr>
        <w:t xml:space="preserve">, availability of </w:t>
      </w:r>
      <w:r w:rsidR="00DF73C1">
        <w:rPr>
          <w:rFonts w:asciiTheme="majorBidi" w:hAnsiTheme="majorBidi" w:cstheme="majorBidi"/>
          <w:color w:val="808080"/>
        </w:rPr>
        <w:t xml:space="preserve">program </w:t>
      </w:r>
      <w:r w:rsidR="00633AC4">
        <w:rPr>
          <w:rFonts w:asciiTheme="majorBidi" w:hAnsiTheme="majorBidi" w:cstheme="majorBidi"/>
          <w:color w:val="808080"/>
        </w:rPr>
        <w:t>supplies, project No Objection Certification (NOC), social/political, cultural and geographic issues that may</w:t>
      </w:r>
      <w:r w:rsidR="00DF73C1">
        <w:rPr>
          <w:rFonts w:asciiTheme="majorBidi" w:hAnsiTheme="majorBidi" w:cstheme="majorBidi"/>
          <w:color w:val="808080"/>
        </w:rPr>
        <w:t xml:space="preserve"> affect program delivery. </w:t>
      </w:r>
      <w:r w:rsidR="00633AC4">
        <w:rPr>
          <w:rFonts w:asciiTheme="majorBidi" w:hAnsiTheme="majorBidi" w:cstheme="majorBidi"/>
          <w:color w:val="808080"/>
        </w:rPr>
        <w:t xml:space="preserve"> </w:t>
      </w:r>
    </w:p>
    <w:p w:rsidR="00BF4468" w:rsidRDefault="00771A30" w:rsidP="00D82F1A">
      <w:pPr>
        <w:pStyle w:val="ListParagraph"/>
        <w:numPr>
          <w:ilvl w:val="0"/>
          <w:numId w:val="1"/>
        </w:numPr>
        <w:spacing w:after="0"/>
        <w:ind w:left="357" w:hanging="357"/>
        <w:outlineLvl w:val="0"/>
        <w:rPr>
          <w:rFonts w:ascii="Times New Roman" w:hAnsi="Times New Roman"/>
          <w:b/>
          <w:bCs/>
        </w:rPr>
      </w:pPr>
      <w:bookmarkStart w:id="12" w:name="_Toc536554407"/>
      <w:bookmarkEnd w:id="11"/>
      <w:r>
        <w:rPr>
          <w:rFonts w:ascii="Times New Roman" w:hAnsi="Times New Roman"/>
          <w:b/>
          <w:bCs/>
        </w:rPr>
        <w:t xml:space="preserve">Priority </w:t>
      </w:r>
      <w:r w:rsidR="00D03695" w:rsidRPr="00FA08D5">
        <w:rPr>
          <w:rFonts w:ascii="Times New Roman" w:hAnsi="Times New Roman"/>
          <w:b/>
          <w:bCs/>
        </w:rPr>
        <w:t>Needs for Assistance</w:t>
      </w:r>
      <w:bookmarkEnd w:id="12"/>
    </w:p>
    <w:p w:rsidR="00DF73C1" w:rsidRPr="00FA08D5" w:rsidRDefault="00DF73C1" w:rsidP="00DF73C1">
      <w:pPr>
        <w:pStyle w:val="ListParagraph"/>
        <w:spacing w:after="0"/>
        <w:ind w:left="357"/>
        <w:outlineLvl w:val="0"/>
        <w:rPr>
          <w:rFonts w:ascii="Times New Roman" w:hAnsi="Times New Roman"/>
          <w:b/>
          <w:bCs/>
        </w:rPr>
      </w:pPr>
    </w:p>
    <w:p w:rsidR="00877706" w:rsidRDefault="001238CF" w:rsidP="00771A30">
      <w:pPr>
        <w:spacing w:after="0" w:line="240" w:lineRule="auto"/>
        <w:jc w:val="both"/>
        <w:rPr>
          <w:rFonts w:asciiTheme="majorBidi" w:hAnsiTheme="majorBidi" w:cstheme="majorBidi"/>
          <w:color w:val="808080"/>
        </w:rPr>
      </w:pPr>
      <w:r w:rsidRPr="00771A30">
        <w:rPr>
          <w:rFonts w:asciiTheme="majorBidi" w:hAnsiTheme="majorBidi" w:cstheme="majorBidi"/>
          <w:color w:val="808080"/>
        </w:rPr>
        <w:t xml:space="preserve">Please list sector/sub-sector specific needs </w:t>
      </w:r>
      <w:r w:rsidR="00771A30" w:rsidRPr="00771A30">
        <w:rPr>
          <w:rFonts w:asciiTheme="majorBidi" w:hAnsiTheme="majorBidi" w:cstheme="majorBidi"/>
          <w:color w:val="808080"/>
        </w:rPr>
        <w:t xml:space="preserve">prioritized by the community including specific needs of vulnerable groups. </w:t>
      </w:r>
      <w:r w:rsidR="00866485" w:rsidRPr="00771A30">
        <w:rPr>
          <w:rFonts w:asciiTheme="majorBidi" w:hAnsiTheme="majorBidi" w:cstheme="majorBidi"/>
          <w:color w:val="808080"/>
        </w:rPr>
        <w:t>How the identified needs exists due to the impact of disaster/emergency and are not development or chronic issues</w:t>
      </w:r>
      <w:r w:rsidR="00771A30" w:rsidRPr="00771A30">
        <w:rPr>
          <w:rFonts w:asciiTheme="majorBidi" w:hAnsiTheme="majorBidi" w:cstheme="majorBidi"/>
          <w:color w:val="808080"/>
        </w:rPr>
        <w:t>.</w:t>
      </w:r>
      <w:r w:rsidR="00877706">
        <w:rPr>
          <w:rFonts w:asciiTheme="majorBidi" w:hAnsiTheme="majorBidi" w:cstheme="majorBidi"/>
          <w:color w:val="808080"/>
        </w:rPr>
        <w:t xml:space="preserve"> </w:t>
      </w:r>
      <w:r w:rsidR="00877706" w:rsidRPr="0063367D">
        <w:rPr>
          <w:rFonts w:asciiTheme="majorBidi" w:hAnsiTheme="majorBidi" w:cstheme="majorBidi"/>
          <w:color w:val="808080"/>
        </w:rPr>
        <w:t>Please explain and justify community involvement in prioritizing needs rather general statement that the communities have prioritized the proposed needs. Why the specific needs prioritized among other sectoral needs</w:t>
      </w:r>
    </w:p>
    <w:p w:rsidR="00866485" w:rsidRPr="00866485" w:rsidRDefault="00866485" w:rsidP="00866485">
      <w:pPr>
        <w:pStyle w:val="NoSpacing"/>
        <w:jc w:val="both"/>
        <w:rPr>
          <w:rFonts w:asciiTheme="majorBidi" w:eastAsiaTheme="minorHAnsi" w:hAnsiTheme="majorBidi" w:cstheme="majorBidi"/>
          <w:color w:val="808080"/>
          <w:lang w:bidi="ur-PK"/>
        </w:rPr>
      </w:pPr>
    </w:p>
    <w:tbl>
      <w:tblPr>
        <w:tblStyle w:val="TableGrid"/>
        <w:tblW w:w="9133" w:type="dxa"/>
        <w:tblInd w:w="-5" w:type="dxa"/>
        <w:tblLook w:val="04A0" w:firstRow="1" w:lastRow="0" w:firstColumn="1" w:lastColumn="0" w:noHBand="0" w:noVBand="1"/>
      </w:tblPr>
      <w:tblGrid>
        <w:gridCol w:w="2839"/>
        <w:gridCol w:w="2973"/>
        <w:gridCol w:w="3321"/>
      </w:tblGrid>
      <w:tr w:rsidR="00877706" w:rsidRPr="00FA08D5" w:rsidTr="00877706">
        <w:trPr>
          <w:trHeight w:val="394"/>
        </w:trPr>
        <w:tc>
          <w:tcPr>
            <w:tcW w:w="2839" w:type="dxa"/>
          </w:tcPr>
          <w:p w:rsidR="00877706" w:rsidRPr="00771A30" w:rsidRDefault="00877706" w:rsidP="001238CF">
            <w:pPr>
              <w:rPr>
                <w:rFonts w:ascii="Times New Roman" w:hAnsi="Times New Roman" w:cs="Times New Roman"/>
                <w:bCs/>
              </w:rPr>
            </w:pPr>
            <w:r>
              <w:rPr>
                <w:rFonts w:ascii="Times New Roman" w:hAnsi="Times New Roman" w:cs="Times New Roman"/>
                <w:bCs/>
              </w:rPr>
              <w:t xml:space="preserve">Identified Needs/Problem </w:t>
            </w:r>
            <w:r w:rsidRPr="00771A30">
              <w:rPr>
                <w:rFonts w:ascii="Times New Roman" w:hAnsi="Times New Roman" w:cs="Times New Roman"/>
                <w:bCs/>
              </w:rPr>
              <w:t xml:space="preserve"> </w:t>
            </w:r>
          </w:p>
        </w:tc>
        <w:tc>
          <w:tcPr>
            <w:tcW w:w="2973" w:type="dxa"/>
          </w:tcPr>
          <w:p w:rsidR="00877706" w:rsidRPr="00771A30" w:rsidRDefault="00877706" w:rsidP="00771A30">
            <w:pPr>
              <w:rPr>
                <w:rFonts w:ascii="Times New Roman" w:hAnsi="Times New Roman" w:cs="Times New Roman"/>
                <w:bCs/>
              </w:rPr>
            </w:pPr>
            <w:r>
              <w:rPr>
                <w:rFonts w:ascii="Times New Roman" w:hAnsi="Times New Roman" w:cs="Times New Roman"/>
                <w:bCs/>
              </w:rPr>
              <w:t xml:space="preserve"> Priority Ranking (1</w:t>
            </w:r>
            <w:r w:rsidRPr="00877706">
              <w:rPr>
                <w:rFonts w:ascii="Times New Roman" w:hAnsi="Times New Roman" w:cs="Times New Roman"/>
                <w:bCs/>
                <w:vertAlign w:val="superscript"/>
              </w:rPr>
              <w:t>st</w:t>
            </w:r>
            <w:r>
              <w:rPr>
                <w:rFonts w:ascii="Times New Roman" w:hAnsi="Times New Roman" w:cs="Times New Roman"/>
                <w:bCs/>
              </w:rPr>
              <w:t>, 2</w:t>
            </w:r>
            <w:r w:rsidRPr="00877706">
              <w:rPr>
                <w:rFonts w:ascii="Times New Roman" w:hAnsi="Times New Roman" w:cs="Times New Roman"/>
                <w:bCs/>
                <w:vertAlign w:val="superscript"/>
              </w:rPr>
              <w:t>nd</w:t>
            </w:r>
            <w:r>
              <w:rPr>
                <w:rFonts w:ascii="Times New Roman" w:hAnsi="Times New Roman" w:cs="Times New Roman"/>
                <w:bCs/>
              </w:rPr>
              <w:t>, 3</w:t>
            </w:r>
            <w:r w:rsidRPr="00877706">
              <w:rPr>
                <w:rFonts w:ascii="Times New Roman" w:hAnsi="Times New Roman" w:cs="Times New Roman"/>
                <w:bCs/>
                <w:vertAlign w:val="superscript"/>
              </w:rPr>
              <w:t>rd</w:t>
            </w:r>
            <w:r>
              <w:rPr>
                <w:rFonts w:ascii="Times New Roman" w:hAnsi="Times New Roman" w:cs="Times New Roman"/>
                <w:bCs/>
              </w:rPr>
              <w:t xml:space="preserve"> …)</w:t>
            </w:r>
          </w:p>
        </w:tc>
        <w:tc>
          <w:tcPr>
            <w:tcW w:w="3321" w:type="dxa"/>
          </w:tcPr>
          <w:p w:rsidR="00877706" w:rsidRDefault="00877706" w:rsidP="00771A30">
            <w:pPr>
              <w:rPr>
                <w:rFonts w:ascii="Times New Roman" w:hAnsi="Times New Roman" w:cs="Times New Roman"/>
                <w:bCs/>
              </w:rPr>
            </w:pPr>
            <w:r>
              <w:rPr>
                <w:rFonts w:ascii="Times New Roman" w:hAnsi="Times New Roman" w:cs="Times New Roman"/>
                <w:bCs/>
              </w:rPr>
              <w:t xml:space="preserve">Remarks/Justification </w:t>
            </w:r>
          </w:p>
        </w:tc>
      </w:tr>
      <w:tr w:rsidR="00877706" w:rsidRPr="00FA08D5" w:rsidTr="00877706">
        <w:trPr>
          <w:trHeight w:val="196"/>
        </w:trPr>
        <w:tc>
          <w:tcPr>
            <w:tcW w:w="2839" w:type="dxa"/>
          </w:tcPr>
          <w:p w:rsidR="00877706" w:rsidRPr="00FA08D5" w:rsidRDefault="00877706" w:rsidP="00D81EEC">
            <w:pPr>
              <w:rPr>
                <w:rFonts w:ascii="Times New Roman" w:hAnsi="Times New Roman" w:cs="Times New Roman"/>
                <w:b/>
                <w:bCs/>
              </w:rPr>
            </w:pPr>
          </w:p>
        </w:tc>
        <w:tc>
          <w:tcPr>
            <w:tcW w:w="2973" w:type="dxa"/>
          </w:tcPr>
          <w:p w:rsidR="00877706" w:rsidRPr="00FA08D5" w:rsidRDefault="00877706" w:rsidP="00D81EEC">
            <w:pPr>
              <w:rPr>
                <w:rFonts w:ascii="Times New Roman" w:hAnsi="Times New Roman" w:cs="Times New Roman"/>
                <w:b/>
                <w:bCs/>
              </w:rPr>
            </w:pPr>
          </w:p>
        </w:tc>
        <w:tc>
          <w:tcPr>
            <w:tcW w:w="3321" w:type="dxa"/>
          </w:tcPr>
          <w:p w:rsidR="00877706" w:rsidRPr="00FA08D5" w:rsidRDefault="00877706" w:rsidP="00D81EEC">
            <w:pPr>
              <w:rPr>
                <w:rFonts w:ascii="Times New Roman" w:hAnsi="Times New Roman" w:cs="Times New Roman"/>
                <w:b/>
                <w:bCs/>
              </w:rPr>
            </w:pPr>
          </w:p>
        </w:tc>
      </w:tr>
      <w:tr w:rsidR="00877706" w:rsidRPr="00FA08D5" w:rsidTr="00877706">
        <w:trPr>
          <w:trHeight w:val="196"/>
        </w:trPr>
        <w:tc>
          <w:tcPr>
            <w:tcW w:w="2839" w:type="dxa"/>
          </w:tcPr>
          <w:p w:rsidR="00877706" w:rsidRPr="00FA08D5" w:rsidRDefault="00877706" w:rsidP="00D81EEC">
            <w:pPr>
              <w:rPr>
                <w:rFonts w:ascii="Times New Roman" w:hAnsi="Times New Roman" w:cs="Times New Roman"/>
                <w:b/>
                <w:bCs/>
              </w:rPr>
            </w:pPr>
          </w:p>
        </w:tc>
        <w:tc>
          <w:tcPr>
            <w:tcW w:w="2973" w:type="dxa"/>
          </w:tcPr>
          <w:p w:rsidR="00877706" w:rsidRPr="00FA08D5" w:rsidRDefault="00877706" w:rsidP="00D81EEC">
            <w:pPr>
              <w:rPr>
                <w:rFonts w:ascii="Times New Roman" w:hAnsi="Times New Roman" w:cs="Times New Roman"/>
                <w:b/>
                <w:bCs/>
              </w:rPr>
            </w:pPr>
          </w:p>
        </w:tc>
        <w:tc>
          <w:tcPr>
            <w:tcW w:w="3321" w:type="dxa"/>
          </w:tcPr>
          <w:p w:rsidR="00877706" w:rsidRPr="00FA08D5" w:rsidRDefault="00877706" w:rsidP="00D81EEC">
            <w:pPr>
              <w:rPr>
                <w:rFonts w:ascii="Times New Roman" w:hAnsi="Times New Roman" w:cs="Times New Roman"/>
                <w:b/>
                <w:bCs/>
              </w:rPr>
            </w:pPr>
          </w:p>
        </w:tc>
      </w:tr>
      <w:tr w:rsidR="00877706" w:rsidRPr="00FA08D5" w:rsidTr="00877706">
        <w:trPr>
          <w:trHeight w:val="196"/>
        </w:trPr>
        <w:tc>
          <w:tcPr>
            <w:tcW w:w="2839" w:type="dxa"/>
          </w:tcPr>
          <w:p w:rsidR="00877706" w:rsidRPr="00FA08D5" w:rsidRDefault="00877706" w:rsidP="00D81EEC">
            <w:pPr>
              <w:rPr>
                <w:rFonts w:ascii="Times New Roman" w:hAnsi="Times New Roman" w:cs="Times New Roman"/>
                <w:b/>
                <w:bCs/>
              </w:rPr>
            </w:pPr>
          </w:p>
        </w:tc>
        <w:tc>
          <w:tcPr>
            <w:tcW w:w="2973" w:type="dxa"/>
          </w:tcPr>
          <w:p w:rsidR="00877706" w:rsidRPr="00FA08D5" w:rsidRDefault="00877706" w:rsidP="00D81EEC">
            <w:pPr>
              <w:rPr>
                <w:rFonts w:ascii="Times New Roman" w:hAnsi="Times New Roman" w:cs="Times New Roman"/>
                <w:b/>
                <w:bCs/>
              </w:rPr>
            </w:pPr>
          </w:p>
        </w:tc>
        <w:tc>
          <w:tcPr>
            <w:tcW w:w="3321" w:type="dxa"/>
          </w:tcPr>
          <w:p w:rsidR="00877706" w:rsidRPr="00FA08D5" w:rsidRDefault="00877706" w:rsidP="00D81EEC">
            <w:pPr>
              <w:rPr>
                <w:rFonts w:ascii="Times New Roman" w:hAnsi="Times New Roman" w:cs="Times New Roman"/>
                <w:b/>
                <w:bCs/>
              </w:rPr>
            </w:pPr>
          </w:p>
        </w:tc>
      </w:tr>
      <w:tr w:rsidR="00877706" w:rsidRPr="00FA08D5" w:rsidTr="00877706">
        <w:trPr>
          <w:trHeight w:val="187"/>
        </w:trPr>
        <w:tc>
          <w:tcPr>
            <w:tcW w:w="2839" w:type="dxa"/>
          </w:tcPr>
          <w:p w:rsidR="00877706" w:rsidRPr="00FA08D5" w:rsidRDefault="00877706" w:rsidP="00D81EEC">
            <w:pPr>
              <w:rPr>
                <w:rFonts w:ascii="Times New Roman" w:hAnsi="Times New Roman" w:cs="Times New Roman"/>
                <w:b/>
                <w:bCs/>
              </w:rPr>
            </w:pPr>
          </w:p>
        </w:tc>
        <w:tc>
          <w:tcPr>
            <w:tcW w:w="2973" w:type="dxa"/>
          </w:tcPr>
          <w:p w:rsidR="00877706" w:rsidRPr="00FA08D5" w:rsidRDefault="00877706" w:rsidP="00D81EEC">
            <w:pPr>
              <w:rPr>
                <w:rFonts w:ascii="Times New Roman" w:hAnsi="Times New Roman" w:cs="Times New Roman"/>
                <w:b/>
                <w:bCs/>
              </w:rPr>
            </w:pPr>
          </w:p>
        </w:tc>
        <w:tc>
          <w:tcPr>
            <w:tcW w:w="3321" w:type="dxa"/>
          </w:tcPr>
          <w:p w:rsidR="00877706" w:rsidRPr="00FA08D5" w:rsidRDefault="00877706" w:rsidP="00D81EEC">
            <w:pPr>
              <w:rPr>
                <w:rFonts w:ascii="Times New Roman" w:hAnsi="Times New Roman" w:cs="Times New Roman"/>
                <w:b/>
                <w:bCs/>
              </w:rPr>
            </w:pPr>
          </w:p>
        </w:tc>
      </w:tr>
    </w:tbl>
    <w:p w:rsidR="00750512" w:rsidRDefault="00750512" w:rsidP="00A6150D">
      <w:pPr>
        <w:rPr>
          <w:rFonts w:ascii="Times New Roman" w:hAnsi="Times New Roman" w:cs="Times New Roman"/>
          <w:b/>
          <w:bCs/>
        </w:rPr>
      </w:pPr>
    </w:p>
    <w:p w:rsidR="00750512" w:rsidRDefault="00750512" w:rsidP="00A6150D">
      <w:pPr>
        <w:rPr>
          <w:rFonts w:ascii="Times New Roman" w:hAnsi="Times New Roman" w:cs="Times New Roman"/>
          <w:b/>
          <w:bCs/>
        </w:rPr>
      </w:pPr>
      <w:r w:rsidRPr="005138B3">
        <w:rPr>
          <w:rFonts w:eastAsia="Times New Roman"/>
        </w:rPr>
        <w:t>&lt;</w:t>
      </w:r>
      <w:r w:rsidR="009A0D9A" w:rsidRPr="005138B3">
        <w:rPr>
          <w:rFonts w:eastAsia="Times New Roman"/>
        </w:rPr>
        <w:t>Organization</w:t>
      </w:r>
      <w:r w:rsidRPr="005138B3">
        <w:rPr>
          <w:rFonts w:eastAsia="Times New Roman"/>
        </w:rPr>
        <w:t xml:space="preserve"> name&gt; confirm that the</w:t>
      </w:r>
      <w:r w:rsidR="009A0D9A" w:rsidRPr="005138B3">
        <w:rPr>
          <w:rFonts w:eastAsia="Times New Roman"/>
        </w:rPr>
        <w:t xml:space="preserve"> identified target</w:t>
      </w:r>
      <w:r w:rsidRPr="005138B3">
        <w:rPr>
          <w:rFonts w:eastAsia="Times New Roman"/>
        </w:rPr>
        <w:t xml:space="preserve"> </w:t>
      </w:r>
      <w:r w:rsidR="009A0D9A" w:rsidRPr="005138B3">
        <w:rPr>
          <w:rFonts w:eastAsia="Times New Roman"/>
        </w:rPr>
        <w:t>households are</w:t>
      </w:r>
      <w:r w:rsidRPr="005138B3">
        <w:rPr>
          <w:rFonts w:eastAsia="Times New Roman"/>
        </w:rPr>
        <w:t xml:space="preserve"> “Affected HHs.”</w:t>
      </w:r>
    </w:p>
    <w:p w:rsidR="00A6150D" w:rsidRPr="00FA08D5" w:rsidRDefault="00A34604" w:rsidP="00D82F1A">
      <w:pPr>
        <w:pStyle w:val="ListParagraph"/>
        <w:numPr>
          <w:ilvl w:val="0"/>
          <w:numId w:val="1"/>
        </w:numPr>
        <w:outlineLvl w:val="0"/>
        <w:rPr>
          <w:rFonts w:ascii="Times New Roman" w:hAnsi="Times New Roman"/>
          <w:b/>
          <w:bCs/>
        </w:rPr>
      </w:pPr>
      <w:bookmarkStart w:id="13" w:name="_Toc536554408"/>
      <w:r w:rsidRPr="00FA08D5">
        <w:rPr>
          <w:rFonts w:ascii="Times New Roman" w:hAnsi="Times New Roman"/>
          <w:b/>
          <w:bCs/>
        </w:rPr>
        <w:t xml:space="preserve">Conclusion and </w:t>
      </w:r>
      <w:r w:rsidR="00A6150D" w:rsidRPr="00FA08D5">
        <w:rPr>
          <w:rFonts w:ascii="Times New Roman" w:hAnsi="Times New Roman"/>
          <w:b/>
          <w:bCs/>
        </w:rPr>
        <w:t>Recommendations</w:t>
      </w:r>
      <w:bookmarkEnd w:id="13"/>
    </w:p>
    <w:p w:rsidR="00771A30" w:rsidRPr="00771A30" w:rsidRDefault="00771A30" w:rsidP="00A6150D">
      <w:pPr>
        <w:pStyle w:val="NormalWeb"/>
        <w:shd w:val="clear" w:color="auto" w:fill="FFFFFF"/>
        <w:spacing w:before="120" w:beforeAutospacing="0" w:after="120" w:afterAutospacing="0"/>
        <w:jc w:val="both"/>
        <w:rPr>
          <w:rFonts w:asciiTheme="majorBidi" w:eastAsiaTheme="minorHAnsi" w:hAnsiTheme="majorBidi" w:cstheme="majorBidi"/>
          <w:color w:val="808080"/>
          <w:sz w:val="22"/>
          <w:szCs w:val="22"/>
          <w:lang w:val="en-US" w:eastAsia="en-US" w:bidi="ur-PK"/>
        </w:rPr>
      </w:pPr>
      <w:r w:rsidRPr="00771A30">
        <w:rPr>
          <w:rFonts w:asciiTheme="majorBidi" w:eastAsiaTheme="minorHAnsi" w:hAnsiTheme="majorBidi" w:cstheme="majorBidi"/>
          <w:color w:val="808080"/>
          <w:sz w:val="22"/>
          <w:szCs w:val="22"/>
          <w:lang w:val="en-US" w:eastAsia="en-US" w:bidi="ur-PK"/>
        </w:rPr>
        <w:t xml:space="preserve">This section conclude overall assessment and provide </w:t>
      </w:r>
      <w:r w:rsidR="0088528C">
        <w:rPr>
          <w:rFonts w:asciiTheme="majorBidi" w:eastAsiaTheme="minorHAnsi" w:hAnsiTheme="majorBidi" w:cstheme="majorBidi"/>
          <w:color w:val="808080"/>
          <w:sz w:val="22"/>
          <w:szCs w:val="22"/>
          <w:lang w:val="en-US" w:eastAsia="en-US" w:bidi="ur-PK"/>
        </w:rPr>
        <w:t xml:space="preserve">appropriate </w:t>
      </w:r>
      <w:r w:rsidRPr="00771A30">
        <w:rPr>
          <w:rFonts w:asciiTheme="majorBidi" w:eastAsiaTheme="minorHAnsi" w:hAnsiTheme="majorBidi" w:cstheme="majorBidi"/>
          <w:color w:val="808080"/>
          <w:sz w:val="22"/>
          <w:szCs w:val="22"/>
          <w:lang w:val="en-US" w:eastAsia="en-US" w:bidi="ur-PK"/>
        </w:rPr>
        <w:t>recommendation</w:t>
      </w:r>
      <w:r w:rsidR="0088528C">
        <w:rPr>
          <w:rFonts w:asciiTheme="majorBidi" w:eastAsiaTheme="minorHAnsi" w:hAnsiTheme="majorBidi" w:cstheme="majorBidi"/>
          <w:color w:val="808080"/>
          <w:sz w:val="22"/>
          <w:szCs w:val="22"/>
          <w:lang w:val="en-US" w:eastAsia="en-US" w:bidi="ur-PK"/>
        </w:rPr>
        <w:t>s</w:t>
      </w:r>
      <w:r w:rsidRPr="00771A30">
        <w:rPr>
          <w:rFonts w:asciiTheme="majorBidi" w:eastAsiaTheme="minorHAnsi" w:hAnsiTheme="majorBidi" w:cstheme="majorBidi"/>
          <w:color w:val="808080"/>
          <w:sz w:val="22"/>
          <w:szCs w:val="22"/>
          <w:lang w:val="en-US" w:eastAsia="en-US" w:bidi="ur-PK"/>
        </w:rPr>
        <w:t xml:space="preserve"> </w:t>
      </w:r>
      <w:r w:rsidR="0088528C">
        <w:rPr>
          <w:rFonts w:asciiTheme="majorBidi" w:eastAsiaTheme="minorHAnsi" w:hAnsiTheme="majorBidi" w:cstheme="majorBidi"/>
          <w:color w:val="808080"/>
          <w:sz w:val="22"/>
          <w:szCs w:val="22"/>
          <w:lang w:val="en-US" w:eastAsia="en-US" w:bidi="ur-PK"/>
        </w:rPr>
        <w:t xml:space="preserve">to meet </w:t>
      </w:r>
      <w:r w:rsidRPr="00771A30">
        <w:rPr>
          <w:rFonts w:asciiTheme="majorBidi" w:eastAsiaTheme="minorHAnsi" w:hAnsiTheme="majorBidi" w:cstheme="majorBidi"/>
          <w:color w:val="808080"/>
          <w:sz w:val="22"/>
          <w:szCs w:val="22"/>
          <w:lang w:val="en-US" w:eastAsia="en-US" w:bidi="ur-PK"/>
        </w:rPr>
        <w:t xml:space="preserve">identified needs. </w:t>
      </w:r>
      <w:r w:rsidR="00AA7C09">
        <w:rPr>
          <w:rFonts w:asciiTheme="majorBidi" w:eastAsiaTheme="minorHAnsi" w:hAnsiTheme="majorBidi" w:cstheme="majorBidi"/>
          <w:color w:val="808080"/>
          <w:sz w:val="22"/>
          <w:szCs w:val="22"/>
          <w:lang w:val="en-US" w:eastAsia="en-US" w:bidi="ur-PK"/>
        </w:rPr>
        <w:t>Based on the priority needs and</w:t>
      </w:r>
      <w:r w:rsidR="00840566">
        <w:rPr>
          <w:rFonts w:asciiTheme="majorBidi" w:eastAsiaTheme="minorHAnsi" w:hAnsiTheme="majorBidi" w:cstheme="majorBidi"/>
          <w:color w:val="808080"/>
          <w:sz w:val="22"/>
          <w:szCs w:val="22"/>
          <w:lang w:val="en-US" w:eastAsia="en-US" w:bidi="ur-PK"/>
        </w:rPr>
        <w:t xml:space="preserve"> recommendation shared by the community</w:t>
      </w:r>
      <w:r w:rsidR="003673F2">
        <w:rPr>
          <w:rFonts w:asciiTheme="majorBidi" w:eastAsiaTheme="minorHAnsi" w:hAnsiTheme="majorBidi" w:cstheme="majorBidi"/>
          <w:color w:val="808080"/>
          <w:sz w:val="22"/>
          <w:szCs w:val="22"/>
          <w:lang w:val="en-US" w:eastAsia="en-US" w:bidi="ur-PK"/>
        </w:rPr>
        <w:t xml:space="preserve">, the applicant must provide </w:t>
      </w:r>
      <w:r w:rsidR="00840566">
        <w:rPr>
          <w:rFonts w:asciiTheme="majorBidi" w:eastAsiaTheme="minorHAnsi" w:hAnsiTheme="majorBidi" w:cstheme="majorBidi"/>
          <w:color w:val="808080"/>
          <w:sz w:val="22"/>
          <w:szCs w:val="22"/>
          <w:lang w:val="en-US" w:eastAsia="en-US" w:bidi="ur-PK"/>
        </w:rPr>
        <w:t>propose</w:t>
      </w:r>
      <w:r w:rsidR="00AA7C09">
        <w:rPr>
          <w:rFonts w:asciiTheme="majorBidi" w:eastAsiaTheme="minorHAnsi" w:hAnsiTheme="majorBidi" w:cstheme="majorBidi"/>
          <w:color w:val="808080"/>
          <w:sz w:val="22"/>
          <w:szCs w:val="22"/>
          <w:lang w:val="en-US" w:eastAsia="en-US" w:bidi="ur-PK"/>
        </w:rPr>
        <w:t>d interventions/activities to meet identified</w:t>
      </w:r>
      <w:r w:rsidR="003673F2">
        <w:rPr>
          <w:rFonts w:asciiTheme="majorBidi" w:eastAsiaTheme="minorHAnsi" w:hAnsiTheme="majorBidi" w:cstheme="majorBidi"/>
          <w:color w:val="808080"/>
          <w:sz w:val="22"/>
          <w:szCs w:val="22"/>
          <w:lang w:val="en-US" w:eastAsia="en-US" w:bidi="ur-PK"/>
        </w:rPr>
        <w:t xml:space="preserve"> priority</w:t>
      </w:r>
      <w:r w:rsidR="00AA7C09">
        <w:rPr>
          <w:rFonts w:asciiTheme="majorBidi" w:eastAsiaTheme="minorHAnsi" w:hAnsiTheme="majorBidi" w:cstheme="majorBidi"/>
          <w:color w:val="808080"/>
          <w:sz w:val="22"/>
          <w:szCs w:val="22"/>
          <w:lang w:val="en-US" w:eastAsia="en-US" w:bidi="ur-PK"/>
        </w:rPr>
        <w:t xml:space="preserve"> needs. </w:t>
      </w:r>
      <w:r w:rsidR="003673F2">
        <w:rPr>
          <w:rFonts w:asciiTheme="majorBidi" w:eastAsiaTheme="minorHAnsi" w:hAnsiTheme="majorBidi" w:cstheme="majorBidi"/>
          <w:color w:val="808080"/>
          <w:sz w:val="22"/>
          <w:szCs w:val="22"/>
          <w:lang w:val="en-US" w:eastAsia="en-US" w:bidi="ur-PK"/>
        </w:rPr>
        <w:t>Please ensure that t</w:t>
      </w:r>
      <w:r w:rsidR="00AA7C09">
        <w:rPr>
          <w:rFonts w:asciiTheme="majorBidi" w:eastAsiaTheme="minorHAnsi" w:hAnsiTheme="majorBidi" w:cstheme="majorBidi"/>
          <w:color w:val="808080"/>
          <w:sz w:val="22"/>
          <w:szCs w:val="22"/>
          <w:lang w:val="en-US" w:eastAsia="en-US" w:bidi="ur-PK"/>
        </w:rPr>
        <w:t xml:space="preserve">he specific interventions/recommendation </w:t>
      </w:r>
      <w:r w:rsidR="0088528C">
        <w:rPr>
          <w:rFonts w:asciiTheme="majorBidi" w:eastAsiaTheme="minorHAnsi" w:hAnsiTheme="majorBidi" w:cstheme="majorBidi"/>
          <w:color w:val="808080"/>
          <w:sz w:val="22"/>
          <w:szCs w:val="22"/>
          <w:lang w:val="en-US" w:eastAsia="en-US" w:bidi="ur-PK"/>
        </w:rPr>
        <w:t>consulted with the community, most</w:t>
      </w:r>
      <w:r w:rsidR="00AA7C09">
        <w:rPr>
          <w:rFonts w:asciiTheme="majorBidi" w:eastAsiaTheme="minorHAnsi" w:hAnsiTheme="majorBidi" w:cstheme="majorBidi"/>
          <w:color w:val="808080"/>
          <w:sz w:val="22"/>
          <w:szCs w:val="22"/>
          <w:lang w:val="en-US" w:eastAsia="en-US" w:bidi="ur-PK"/>
        </w:rPr>
        <w:t xml:space="preserve"> appropriate to </w:t>
      </w:r>
      <w:r w:rsidR="0088528C">
        <w:rPr>
          <w:rFonts w:asciiTheme="majorBidi" w:eastAsiaTheme="minorHAnsi" w:hAnsiTheme="majorBidi" w:cstheme="majorBidi"/>
          <w:color w:val="808080"/>
          <w:sz w:val="22"/>
          <w:szCs w:val="22"/>
          <w:lang w:val="en-US" w:eastAsia="en-US" w:bidi="ur-PK"/>
        </w:rPr>
        <w:t xml:space="preserve">meet </w:t>
      </w:r>
      <w:r w:rsidR="00AA7C09">
        <w:rPr>
          <w:rFonts w:asciiTheme="majorBidi" w:eastAsiaTheme="minorHAnsi" w:hAnsiTheme="majorBidi" w:cstheme="majorBidi"/>
          <w:color w:val="808080"/>
          <w:sz w:val="22"/>
          <w:szCs w:val="22"/>
          <w:lang w:val="en-US" w:eastAsia="en-US" w:bidi="ur-PK"/>
        </w:rPr>
        <w:t xml:space="preserve">identified needs proposed by the community. If there are still unmet needs, not recommended or not in </w:t>
      </w:r>
      <w:r w:rsidR="003673F2">
        <w:rPr>
          <w:rFonts w:asciiTheme="majorBidi" w:eastAsiaTheme="minorHAnsi" w:hAnsiTheme="majorBidi" w:cstheme="majorBidi"/>
          <w:color w:val="808080"/>
          <w:sz w:val="22"/>
          <w:szCs w:val="22"/>
          <w:lang w:val="en-US" w:eastAsia="en-US" w:bidi="ur-PK"/>
        </w:rPr>
        <w:t>mandate,</w:t>
      </w:r>
      <w:r w:rsidR="00AA7C09">
        <w:rPr>
          <w:rFonts w:asciiTheme="majorBidi" w:eastAsiaTheme="minorHAnsi" w:hAnsiTheme="majorBidi" w:cstheme="majorBidi"/>
          <w:color w:val="808080"/>
          <w:sz w:val="22"/>
          <w:szCs w:val="22"/>
          <w:lang w:val="en-US" w:eastAsia="en-US" w:bidi="ur-PK"/>
        </w:rPr>
        <w:t xml:space="preserve"> of RAPID</w:t>
      </w:r>
      <w:r w:rsidR="003673F2">
        <w:rPr>
          <w:rFonts w:asciiTheme="majorBidi" w:eastAsiaTheme="minorHAnsi" w:hAnsiTheme="majorBidi" w:cstheme="majorBidi"/>
          <w:color w:val="808080"/>
          <w:sz w:val="22"/>
          <w:szCs w:val="22"/>
          <w:lang w:val="en-US" w:eastAsia="en-US" w:bidi="ur-PK"/>
        </w:rPr>
        <w:t>, please explain</w:t>
      </w:r>
      <w:r w:rsidR="00AA7C09">
        <w:rPr>
          <w:rFonts w:asciiTheme="majorBidi" w:eastAsiaTheme="minorHAnsi" w:hAnsiTheme="majorBidi" w:cstheme="majorBidi"/>
          <w:color w:val="808080"/>
          <w:sz w:val="22"/>
          <w:szCs w:val="22"/>
          <w:lang w:val="en-US" w:eastAsia="en-US" w:bidi="ur-PK"/>
        </w:rPr>
        <w:t xml:space="preserve"> how the community will meet those needs </w:t>
      </w:r>
      <w:r w:rsidR="007B603C">
        <w:rPr>
          <w:rFonts w:asciiTheme="majorBidi" w:eastAsiaTheme="minorHAnsi" w:hAnsiTheme="majorBidi" w:cstheme="majorBidi"/>
          <w:color w:val="808080"/>
          <w:sz w:val="22"/>
          <w:szCs w:val="22"/>
          <w:lang w:val="en-US" w:eastAsia="en-US" w:bidi="ur-PK"/>
        </w:rPr>
        <w:t xml:space="preserve">and what activities/coordination the applicant NGO will undertake about those unmet needs. </w:t>
      </w:r>
    </w:p>
    <w:p w:rsidR="00771A30" w:rsidRPr="00771A30" w:rsidRDefault="00771A30" w:rsidP="00771A30">
      <w:pPr>
        <w:pStyle w:val="ListParagraph"/>
        <w:spacing w:after="0" w:line="240" w:lineRule="auto"/>
        <w:contextualSpacing w:val="0"/>
        <w:jc w:val="both"/>
        <w:rPr>
          <w:rFonts w:asciiTheme="majorBidi" w:hAnsiTheme="majorBidi" w:cstheme="majorBidi"/>
          <w:color w:val="808080"/>
        </w:rPr>
      </w:pPr>
    </w:p>
    <w:p w:rsidR="001238CF" w:rsidRDefault="001238CF" w:rsidP="00D82F1A">
      <w:pPr>
        <w:pStyle w:val="ListParagraph"/>
        <w:numPr>
          <w:ilvl w:val="0"/>
          <w:numId w:val="1"/>
        </w:numPr>
        <w:outlineLvl w:val="0"/>
        <w:rPr>
          <w:rFonts w:ascii="Times New Roman" w:hAnsi="Times New Roman"/>
          <w:b/>
          <w:bCs/>
        </w:rPr>
      </w:pPr>
      <w:bookmarkStart w:id="14" w:name="_Toc536554409"/>
      <w:r w:rsidRPr="00FA08D5">
        <w:rPr>
          <w:rFonts w:ascii="Times New Roman" w:hAnsi="Times New Roman"/>
          <w:b/>
          <w:bCs/>
        </w:rPr>
        <w:t>Annex</w:t>
      </w:r>
      <w:bookmarkEnd w:id="14"/>
    </w:p>
    <w:p w:rsidR="00244DCE" w:rsidRPr="0074776C" w:rsidRDefault="00244DCE" w:rsidP="0074776C">
      <w:pPr>
        <w:rPr>
          <w:rFonts w:asciiTheme="majorBidi" w:hAnsiTheme="majorBidi" w:cstheme="majorBidi"/>
          <w:color w:val="808080"/>
        </w:rPr>
      </w:pPr>
      <w:r w:rsidRPr="0074776C">
        <w:rPr>
          <w:rFonts w:asciiTheme="majorBidi" w:hAnsiTheme="majorBidi" w:cstheme="majorBidi"/>
          <w:color w:val="808080"/>
        </w:rPr>
        <w:t>The annexures may include</w:t>
      </w:r>
      <w:r w:rsidR="0074776C">
        <w:rPr>
          <w:rFonts w:asciiTheme="majorBidi" w:hAnsiTheme="majorBidi" w:cstheme="majorBidi"/>
          <w:color w:val="808080"/>
        </w:rPr>
        <w:t xml:space="preserve">: </w:t>
      </w:r>
    </w:p>
    <w:p w:rsidR="00244DCE" w:rsidRPr="0074776C" w:rsidRDefault="00244DCE" w:rsidP="0088528C">
      <w:pPr>
        <w:pStyle w:val="ListParagraph"/>
        <w:numPr>
          <w:ilvl w:val="0"/>
          <w:numId w:val="47"/>
        </w:numPr>
        <w:jc w:val="both"/>
        <w:rPr>
          <w:rFonts w:asciiTheme="majorBidi" w:eastAsiaTheme="minorHAnsi" w:hAnsiTheme="majorBidi" w:cstheme="majorBidi"/>
          <w:color w:val="808080"/>
          <w:lang w:bidi="ur-PK"/>
        </w:rPr>
      </w:pPr>
      <w:r w:rsidRPr="0074776C">
        <w:rPr>
          <w:rFonts w:asciiTheme="majorBidi" w:eastAsiaTheme="minorHAnsi" w:hAnsiTheme="majorBidi" w:cstheme="majorBidi"/>
          <w:color w:val="808080"/>
          <w:lang w:bidi="ur-PK"/>
        </w:rPr>
        <w:t xml:space="preserve">Data collection tools </w:t>
      </w:r>
    </w:p>
    <w:p w:rsidR="00244DCE" w:rsidRPr="0074776C" w:rsidRDefault="00244DCE" w:rsidP="0088528C">
      <w:pPr>
        <w:pStyle w:val="ListParagraph"/>
        <w:numPr>
          <w:ilvl w:val="0"/>
          <w:numId w:val="47"/>
        </w:numPr>
        <w:jc w:val="both"/>
        <w:rPr>
          <w:rFonts w:asciiTheme="majorBidi" w:eastAsiaTheme="minorHAnsi" w:hAnsiTheme="majorBidi" w:cstheme="majorBidi"/>
          <w:color w:val="808080"/>
          <w:lang w:bidi="ur-PK"/>
        </w:rPr>
      </w:pPr>
      <w:r w:rsidRPr="0074776C">
        <w:rPr>
          <w:rFonts w:asciiTheme="majorBidi" w:eastAsiaTheme="minorHAnsi" w:hAnsiTheme="majorBidi" w:cstheme="majorBidi"/>
          <w:color w:val="808080"/>
          <w:lang w:bidi="ur-PK"/>
        </w:rPr>
        <w:t xml:space="preserve">Evidence of </w:t>
      </w:r>
      <w:r w:rsidR="009A0D9A" w:rsidRPr="0074776C">
        <w:rPr>
          <w:rFonts w:asciiTheme="majorBidi" w:eastAsiaTheme="minorHAnsi" w:hAnsiTheme="majorBidi" w:cstheme="majorBidi"/>
          <w:color w:val="808080"/>
          <w:lang w:bidi="ur-PK"/>
        </w:rPr>
        <w:t>coordination</w:t>
      </w:r>
      <w:r w:rsidRPr="0074776C">
        <w:rPr>
          <w:rFonts w:asciiTheme="majorBidi" w:eastAsiaTheme="minorHAnsi" w:hAnsiTheme="majorBidi" w:cstheme="majorBidi"/>
          <w:color w:val="808080"/>
          <w:lang w:bidi="ur-PK"/>
        </w:rPr>
        <w:t xml:space="preserve"> (if any) </w:t>
      </w:r>
    </w:p>
    <w:p w:rsidR="00244DCE" w:rsidRDefault="00244DCE" w:rsidP="0088528C">
      <w:pPr>
        <w:pStyle w:val="ListParagraph"/>
        <w:numPr>
          <w:ilvl w:val="0"/>
          <w:numId w:val="47"/>
        </w:numPr>
        <w:jc w:val="both"/>
        <w:rPr>
          <w:rFonts w:eastAsiaTheme="minorHAnsi"/>
        </w:rPr>
      </w:pPr>
      <w:r w:rsidRPr="0074776C">
        <w:rPr>
          <w:rFonts w:asciiTheme="majorBidi" w:eastAsiaTheme="minorHAnsi" w:hAnsiTheme="majorBidi" w:cstheme="majorBidi"/>
          <w:color w:val="808080"/>
          <w:lang w:bidi="ur-PK"/>
        </w:rPr>
        <w:t xml:space="preserve">Photos – </w:t>
      </w:r>
      <w:r w:rsidR="0074776C" w:rsidRPr="0074776C">
        <w:rPr>
          <w:rFonts w:asciiTheme="majorBidi" w:eastAsiaTheme="minorHAnsi" w:hAnsiTheme="majorBidi" w:cstheme="majorBidi"/>
          <w:color w:val="808080"/>
          <w:lang w:bidi="ur-PK"/>
        </w:rPr>
        <w:t>Only 2-3 relevant P</w:t>
      </w:r>
      <w:r w:rsidRPr="0074776C">
        <w:rPr>
          <w:rFonts w:asciiTheme="majorBidi" w:eastAsiaTheme="minorHAnsi" w:hAnsiTheme="majorBidi" w:cstheme="majorBidi"/>
          <w:color w:val="808080"/>
          <w:lang w:bidi="ur-PK"/>
        </w:rPr>
        <w:t xml:space="preserve">hotos </w:t>
      </w:r>
      <w:r w:rsidR="0074776C" w:rsidRPr="0074776C">
        <w:rPr>
          <w:rFonts w:asciiTheme="majorBidi" w:eastAsiaTheme="minorHAnsi" w:hAnsiTheme="majorBidi" w:cstheme="majorBidi"/>
          <w:color w:val="808080"/>
          <w:lang w:bidi="ur-PK"/>
        </w:rPr>
        <w:t xml:space="preserve">(Concern is signatory to the </w:t>
      </w:r>
      <w:proofErr w:type="spellStart"/>
      <w:r w:rsidR="0074776C" w:rsidRPr="0074776C">
        <w:rPr>
          <w:rFonts w:asciiTheme="majorBidi" w:eastAsiaTheme="minorHAnsi" w:hAnsiTheme="majorBidi" w:cstheme="majorBidi"/>
          <w:color w:val="808080"/>
          <w:lang w:bidi="ur-PK"/>
        </w:rPr>
        <w:t>Dóchas</w:t>
      </w:r>
      <w:proofErr w:type="spellEnd"/>
      <w:r w:rsidR="0074776C" w:rsidRPr="0074776C">
        <w:rPr>
          <w:rFonts w:asciiTheme="majorBidi" w:eastAsiaTheme="minorHAnsi" w:hAnsiTheme="majorBidi" w:cstheme="majorBidi"/>
          <w:color w:val="808080"/>
          <w:lang w:bidi="ur-PK"/>
        </w:rPr>
        <w:t xml:space="preserve"> Code of Conduct on Images and Messages therefore encourage applicant to comply with the code- </w:t>
      </w:r>
      <w:hyperlink r:id="rId15" w:history="1">
        <w:r w:rsidR="0074776C" w:rsidRPr="0088528C">
          <w:rPr>
            <w:rStyle w:val="Hyperlink"/>
            <w:rFonts w:ascii="Times New Roman" w:hAnsi="Times New Roman"/>
          </w:rPr>
          <w:t>http://www.dochas.ie/code/</w:t>
        </w:r>
      </w:hyperlink>
      <w:r w:rsidR="0074776C" w:rsidRPr="0074776C">
        <w:rPr>
          <w:rStyle w:val="Hyperlink"/>
          <w:rFonts w:ascii="Arial" w:hAnsi="Arial" w:cs="Arial"/>
        </w:rPr>
        <w:t xml:space="preserve"> </w:t>
      </w:r>
    </w:p>
    <w:p w:rsidR="009D6543" w:rsidRDefault="0074776C" w:rsidP="00AA3640">
      <w:pPr>
        <w:pStyle w:val="ListParagraph"/>
        <w:numPr>
          <w:ilvl w:val="0"/>
          <w:numId w:val="47"/>
        </w:numPr>
        <w:tabs>
          <w:tab w:val="left" w:pos="360"/>
        </w:tabs>
        <w:spacing w:after="120" w:line="260" w:lineRule="atLeast"/>
        <w:jc w:val="both"/>
      </w:pPr>
      <w:r w:rsidRPr="009A0D9A">
        <w:rPr>
          <w:rFonts w:asciiTheme="majorBidi" w:eastAsiaTheme="minorHAnsi" w:hAnsiTheme="majorBidi" w:cstheme="majorBidi"/>
          <w:color w:val="808080"/>
          <w:lang w:bidi="ur-PK"/>
        </w:rPr>
        <w:t xml:space="preserve">Any other relevant supporting document </w:t>
      </w:r>
    </w:p>
    <w:sectPr w:rsidR="009D6543" w:rsidSect="00A532EE">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9E" w:rsidRDefault="00022D9E" w:rsidP="00771627">
      <w:pPr>
        <w:spacing w:after="0" w:line="240" w:lineRule="auto"/>
      </w:pPr>
      <w:r>
        <w:separator/>
      </w:r>
    </w:p>
  </w:endnote>
  <w:endnote w:type="continuationSeparator" w:id="0">
    <w:p w:rsidR="00022D9E" w:rsidRDefault="00022D9E" w:rsidP="0077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6823"/>
      <w:docPartObj>
        <w:docPartGallery w:val="Page Numbers (Bottom of Page)"/>
        <w:docPartUnique/>
      </w:docPartObj>
    </w:sdtPr>
    <w:sdtEndPr/>
    <w:sdtContent>
      <w:sdt>
        <w:sdtPr>
          <w:id w:val="-1769616900"/>
          <w:docPartObj>
            <w:docPartGallery w:val="Page Numbers (Top of Page)"/>
            <w:docPartUnique/>
          </w:docPartObj>
        </w:sdtPr>
        <w:sdtEndPr/>
        <w:sdtContent>
          <w:p w:rsidR="00AE221F" w:rsidRDefault="00AE22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261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612">
              <w:rPr>
                <w:b/>
                <w:bCs/>
                <w:noProof/>
              </w:rPr>
              <w:t>4</w:t>
            </w:r>
            <w:r>
              <w:rPr>
                <w:b/>
                <w:bCs/>
                <w:sz w:val="24"/>
                <w:szCs w:val="24"/>
              </w:rPr>
              <w:fldChar w:fldCharType="end"/>
            </w:r>
          </w:p>
        </w:sdtContent>
      </w:sdt>
    </w:sdtContent>
  </w:sdt>
  <w:p w:rsidR="00AE221F" w:rsidRPr="00584C6D" w:rsidRDefault="00AE221F" w:rsidP="00584C6D">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9E" w:rsidRDefault="00022D9E" w:rsidP="00771627">
      <w:pPr>
        <w:spacing w:after="0" w:line="240" w:lineRule="auto"/>
      </w:pPr>
      <w:r>
        <w:separator/>
      </w:r>
    </w:p>
  </w:footnote>
  <w:footnote w:type="continuationSeparator" w:id="0">
    <w:p w:rsidR="00022D9E" w:rsidRDefault="00022D9E" w:rsidP="0077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1F" w:rsidRDefault="00AE221F">
    <w:pPr>
      <w:pStyle w:val="Header"/>
    </w:pPr>
    <w:r>
      <w:rPr>
        <w:noProof/>
        <w:lang w:val="en-IE" w:eastAsia="en-IE" w:bidi="ar-SA"/>
      </w:rPr>
      <w:drawing>
        <wp:anchor distT="0" distB="0" distL="114300" distR="114300" simplePos="0" relativeHeight="251661312" behindDoc="0" locked="0" layoutInCell="1" allowOverlap="1" wp14:anchorId="7CA0F8C6" wp14:editId="05E7B499">
          <wp:simplePos x="0" y="0"/>
          <wp:positionH relativeFrom="column">
            <wp:posOffset>5066075</wp:posOffset>
          </wp:positionH>
          <wp:positionV relativeFrom="paragraph">
            <wp:posOffset>-398118</wp:posOffset>
          </wp:positionV>
          <wp:extent cx="1400175" cy="7410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bidi="ar-SA"/>
      </w:rPr>
      <w:drawing>
        <wp:anchor distT="0" distB="0" distL="114300" distR="114300" simplePos="0" relativeHeight="251659264" behindDoc="0" locked="0" layoutInCell="1" allowOverlap="1" wp14:anchorId="08951E1A" wp14:editId="6502A33C">
          <wp:simplePos x="0" y="0"/>
          <wp:positionH relativeFrom="column">
            <wp:posOffset>-483235</wp:posOffset>
          </wp:positionH>
          <wp:positionV relativeFrom="paragraph">
            <wp:posOffset>-321945</wp:posOffset>
          </wp:positionV>
          <wp:extent cx="1693545" cy="592455"/>
          <wp:effectExtent l="0" t="0" r="1905" b="0"/>
          <wp:wrapSquare wrapText="bothSides"/>
          <wp:docPr id="1" name="Picture 1" descr="USAI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407478"/>
    <w:multiLevelType w:val="hybridMultilevel"/>
    <w:tmpl w:val="7A4C3E5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37416D6"/>
    <w:multiLevelType w:val="hybridMultilevel"/>
    <w:tmpl w:val="79947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FF7865"/>
    <w:multiLevelType w:val="hybridMultilevel"/>
    <w:tmpl w:val="0478EA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49A2484"/>
    <w:multiLevelType w:val="hybridMultilevel"/>
    <w:tmpl w:val="3F2E38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59E3CC0"/>
    <w:multiLevelType w:val="hybridMultilevel"/>
    <w:tmpl w:val="3ACC108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61F0C24"/>
    <w:multiLevelType w:val="hybridMultilevel"/>
    <w:tmpl w:val="F0661A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6953A7F"/>
    <w:multiLevelType w:val="hybridMultilevel"/>
    <w:tmpl w:val="84E84D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B0C064F"/>
    <w:multiLevelType w:val="multilevel"/>
    <w:tmpl w:val="28BAE5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47359D"/>
    <w:multiLevelType w:val="hybridMultilevel"/>
    <w:tmpl w:val="FC7E2BA8"/>
    <w:lvl w:ilvl="0" w:tplc="F01AB9F8">
      <w:start w:val="1"/>
      <w:numFmt w:val="bullet"/>
      <w:lvlText w:val=""/>
      <w:lvlJc w:val="left"/>
      <w:pPr>
        <w:ind w:left="720" w:hanging="360"/>
      </w:pPr>
      <w:rPr>
        <w:rFonts w:ascii="Symbol" w:hAnsi="Symbol" w:hint="default"/>
        <w:color w:val="BFBFBF" w:themeColor="background1" w:themeShade="B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CBB11A9"/>
    <w:multiLevelType w:val="multilevel"/>
    <w:tmpl w:val="BDEA2C04"/>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1" w15:restartNumberingAfterBreak="0">
    <w:nsid w:val="12DF220B"/>
    <w:multiLevelType w:val="hybridMultilevel"/>
    <w:tmpl w:val="6F00BEE4"/>
    <w:lvl w:ilvl="0" w:tplc="F01AB9F8">
      <w:start w:val="1"/>
      <w:numFmt w:val="bullet"/>
      <w:lvlText w:val=""/>
      <w:lvlJc w:val="left"/>
      <w:pPr>
        <w:ind w:left="774" w:hanging="360"/>
      </w:pPr>
      <w:rPr>
        <w:rFonts w:ascii="Symbol" w:hAnsi="Symbol" w:hint="default"/>
        <w:color w:val="BFBFBF" w:themeColor="background1" w:themeShade="BF"/>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2" w15:restartNumberingAfterBreak="0">
    <w:nsid w:val="142C11C2"/>
    <w:multiLevelType w:val="hybridMultilevel"/>
    <w:tmpl w:val="45564BF0"/>
    <w:lvl w:ilvl="0" w:tplc="9A4CEF48">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50A47F8"/>
    <w:multiLevelType w:val="hybridMultilevel"/>
    <w:tmpl w:val="0EC04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6256B6"/>
    <w:multiLevelType w:val="hybridMultilevel"/>
    <w:tmpl w:val="13CAB20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67F21F0"/>
    <w:multiLevelType w:val="hybridMultilevel"/>
    <w:tmpl w:val="E36079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9EC713B"/>
    <w:multiLevelType w:val="hybridMultilevel"/>
    <w:tmpl w:val="6E3C95A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4374FF0"/>
    <w:multiLevelType w:val="hybridMultilevel"/>
    <w:tmpl w:val="AF001D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857302"/>
    <w:multiLevelType w:val="hybridMultilevel"/>
    <w:tmpl w:val="B2948FE2"/>
    <w:lvl w:ilvl="0" w:tplc="F01AB9F8">
      <w:start w:val="1"/>
      <w:numFmt w:val="bullet"/>
      <w:lvlText w:val=""/>
      <w:lvlJc w:val="left"/>
      <w:pPr>
        <w:ind w:left="720" w:hanging="360"/>
      </w:pPr>
      <w:rPr>
        <w:rFonts w:ascii="Symbol" w:hAnsi="Symbol" w:hint="default"/>
        <w:color w:val="BFBFBF" w:themeColor="background1" w:themeShade="B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760709"/>
    <w:multiLevelType w:val="hybridMultilevel"/>
    <w:tmpl w:val="559CAC00"/>
    <w:lvl w:ilvl="0" w:tplc="F01AB9F8">
      <w:start w:val="1"/>
      <w:numFmt w:val="bullet"/>
      <w:lvlText w:val=""/>
      <w:lvlJc w:val="left"/>
      <w:pPr>
        <w:ind w:left="720" w:hanging="360"/>
      </w:pPr>
      <w:rPr>
        <w:rFonts w:ascii="Symbol" w:hAnsi="Symbol" w:hint="default"/>
        <w:color w:val="BFBFBF" w:themeColor="background1"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431F4A"/>
    <w:multiLevelType w:val="hybridMultilevel"/>
    <w:tmpl w:val="46FC8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14392F"/>
    <w:multiLevelType w:val="hybridMultilevel"/>
    <w:tmpl w:val="D00E5800"/>
    <w:lvl w:ilvl="0" w:tplc="7CBE015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2" w15:restartNumberingAfterBreak="0">
    <w:nsid w:val="3E493337"/>
    <w:multiLevelType w:val="hybridMultilevel"/>
    <w:tmpl w:val="8E8ABF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EA4484C"/>
    <w:multiLevelType w:val="multilevel"/>
    <w:tmpl w:val="B13E2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353E9"/>
    <w:multiLevelType w:val="hybridMultilevel"/>
    <w:tmpl w:val="35E01942"/>
    <w:lvl w:ilvl="0" w:tplc="FDE60B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3D46FBD"/>
    <w:multiLevelType w:val="hybridMultilevel"/>
    <w:tmpl w:val="3082489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63E05DC"/>
    <w:multiLevelType w:val="hybridMultilevel"/>
    <w:tmpl w:val="034264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74B43D2"/>
    <w:multiLevelType w:val="hybridMultilevel"/>
    <w:tmpl w:val="C9F8BC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B111755"/>
    <w:multiLevelType w:val="hybridMultilevel"/>
    <w:tmpl w:val="CD28FC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BAA795F"/>
    <w:multiLevelType w:val="multilevel"/>
    <w:tmpl w:val="48320AE2"/>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C3F649D"/>
    <w:multiLevelType w:val="hybridMultilevel"/>
    <w:tmpl w:val="AA3EAFC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61C325B"/>
    <w:multiLevelType w:val="hybridMultilevel"/>
    <w:tmpl w:val="BEC6602A"/>
    <w:lvl w:ilvl="0" w:tplc="F0B6128A">
      <w:start w:val="1"/>
      <w:numFmt w:val="decimal"/>
      <w:lvlText w:val="%1."/>
      <w:lvlJc w:val="left"/>
      <w:pPr>
        <w:ind w:left="360" w:hanging="360"/>
      </w:pPr>
      <w:rPr>
        <w:rFonts w:ascii="Times New Roman" w:hAnsi="Times New Roman" w:cs="Times New Roman"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8603007"/>
    <w:multiLevelType w:val="hybridMultilevel"/>
    <w:tmpl w:val="4DE476B4"/>
    <w:lvl w:ilvl="0" w:tplc="94D8A59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AD02E49"/>
    <w:multiLevelType w:val="hybridMultilevel"/>
    <w:tmpl w:val="EB24864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C365C8E"/>
    <w:multiLevelType w:val="hybridMultilevel"/>
    <w:tmpl w:val="D2A6C1A0"/>
    <w:lvl w:ilvl="0" w:tplc="19DA1C1C">
      <w:start w:val="1"/>
      <w:numFmt w:val="decimal"/>
      <w:lvlText w:val="%1."/>
      <w:lvlJc w:val="left"/>
      <w:pPr>
        <w:ind w:left="360" w:hanging="360"/>
      </w:pPr>
      <w:rPr>
        <w:rFonts w:asciiTheme="majorHAnsi" w:hAnsiTheme="majorHAnsi" w:hint="default"/>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5EAA7078"/>
    <w:multiLevelType w:val="hybridMultilevel"/>
    <w:tmpl w:val="8BE2E6B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081121F"/>
    <w:multiLevelType w:val="hybridMultilevel"/>
    <w:tmpl w:val="CD1434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62FF1579"/>
    <w:multiLevelType w:val="hybridMultilevel"/>
    <w:tmpl w:val="0EB6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8B66506"/>
    <w:multiLevelType w:val="hybridMultilevel"/>
    <w:tmpl w:val="C07250F8"/>
    <w:lvl w:ilvl="0" w:tplc="902ECC1E">
      <w:start w:val="1"/>
      <w:numFmt w:val="bullet"/>
      <w:lvlText w:val=""/>
      <w:lvlJc w:val="left"/>
      <w:pPr>
        <w:tabs>
          <w:tab w:val="num" w:pos="1077"/>
        </w:tabs>
        <w:ind w:left="1077" w:hanging="360"/>
      </w:pPr>
      <w:rPr>
        <w:rFonts w:ascii="Symbol" w:hAnsi="Symbol" w:hint="default"/>
        <w:color w:val="auto"/>
        <w:sz w:val="22"/>
      </w:rPr>
    </w:lvl>
    <w:lvl w:ilvl="1" w:tplc="3B3865B4">
      <w:start w:val="1"/>
      <w:numFmt w:val="bullet"/>
      <w:pStyle w:val="bulletrr"/>
      <w:lvlText w:val=""/>
      <w:lvlJc w:val="left"/>
      <w:pPr>
        <w:tabs>
          <w:tab w:val="num" w:pos="2007"/>
        </w:tabs>
        <w:ind w:left="2007" w:hanging="567"/>
      </w:pPr>
      <w:rPr>
        <w:rFonts w:ascii="Symbol" w:hAnsi="Symbol" w:hint="default"/>
        <w:color w:val="auto"/>
        <w:sz w:val="20"/>
      </w:rPr>
    </w:lvl>
    <w:lvl w:ilvl="2" w:tplc="04090001">
      <w:start w:val="1"/>
      <w:numFmt w:val="bullet"/>
      <w:lvlText w:val=""/>
      <w:lvlJc w:val="left"/>
      <w:pPr>
        <w:tabs>
          <w:tab w:val="num" w:pos="2520"/>
        </w:tabs>
        <w:ind w:left="2520" w:hanging="360"/>
      </w:pPr>
      <w:rPr>
        <w:rFonts w:ascii="Symbol" w:hAnsi="Symbol" w:hint="default"/>
        <w:color w:val="auto"/>
        <w:sz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011509"/>
    <w:multiLevelType w:val="hybridMultilevel"/>
    <w:tmpl w:val="A8E61ECA"/>
    <w:lvl w:ilvl="0" w:tplc="BB24F39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E131AE9"/>
    <w:multiLevelType w:val="hybridMultilevel"/>
    <w:tmpl w:val="64768F2A"/>
    <w:lvl w:ilvl="0" w:tplc="1809000F">
      <w:start w:val="1"/>
      <w:numFmt w:val="decimal"/>
      <w:lvlText w:val="%1."/>
      <w:lvlJc w:val="left"/>
      <w:pPr>
        <w:ind w:left="360" w:hanging="360"/>
      </w:pPr>
      <w:rPr>
        <w:rFonts w:hint="default"/>
        <w:b w:val="0"/>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327713C"/>
    <w:multiLevelType w:val="hybridMultilevel"/>
    <w:tmpl w:val="3ECC95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142D9C"/>
    <w:multiLevelType w:val="hybridMultilevel"/>
    <w:tmpl w:val="30208A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6196E3A"/>
    <w:multiLevelType w:val="hybridMultilevel"/>
    <w:tmpl w:val="E0549C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786B634A"/>
    <w:multiLevelType w:val="hybridMultilevel"/>
    <w:tmpl w:val="6E44B2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9270DAA"/>
    <w:multiLevelType w:val="hybridMultilevel"/>
    <w:tmpl w:val="C86C64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79CA1101"/>
    <w:multiLevelType w:val="hybridMultilevel"/>
    <w:tmpl w:val="F89033C8"/>
    <w:lvl w:ilvl="0" w:tplc="C0FC14AA">
      <w:start w:val="1"/>
      <w:numFmt w:val="decimal"/>
      <w:lvlText w:val="%1."/>
      <w:lvlJc w:val="left"/>
      <w:pPr>
        <w:ind w:left="360" w:hanging="360"/>
      </w:pPr>
      <w:rPr>
        <w:rFonts w:cs="Times New Roman"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7F8974A8"/>
    <w:multiLevelType w:val="hybridMultilevel"/>
    <w:tmpl w:val="3ECC95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41"/>
  </w:num>
  <w:num w:numId="3">
    <w:abstractNumId w:val="47"/>
  </w:num>
  <w:num w:numId="4">
    <w:abstractNumId w:val="38"/>
  </w:num>
  <w:num w:numId="5">
    <w:abstractNumId w:val="39"/>
  </w:num>
  <w:num w:numId="6">
    <w:abstractNumId w:val="32"/>
  </w:num>
  <w:num w:numId="7">
    <w:abstractNumId w:val="27"/>
  </w:num>
  <w:num w:numId="8">
    <w:abstractNumId w:val="46"/>
  </w:num>
  <w:num w:numId="9">
    <w:abstractNumId w:val="24"/>
  </w:num>
  <w:num w:numId="10">
    <w:abstractNumId w:val="22"/>
  </w:num>
  <w:num w:numId="11">
    <w:abstractNumId w:val="2"/>
  </w:num>
  <w:num w:numId="12">
    <w:abstractNumId w:val="45"/>
  </w:num>
  <w:num w:numId="13">
    <w:abstractNumId w:val="10"/>
  </w:num>
  <w:num w:numId="14">
    <w:abstractNumId w:val="16"/>
  </w:num>
  <w:num w:numId="15">
    <w:abstractNumId w:val="36"/>
  </w:num>
  <w:num w:numId="16">
    <w:abstractNumId w:val="5"/>
  </w:num>
  <w:num w:numId="17">
    <w:abstractNumId w:val="7"/>
  </w:num>
  <w:num w:numId="18">
    <w:abstractNumId w:val="1"/>
  </w:num>
  <w:num w:numId="19">
    <w:abstractNumId w:val="21"/>
  </w:num>
  <w:num w:numId="20">
    <w:abstractNumId w:val="15"/>
  </w:num>
  <w:num w:numId="21">
    <w:abstractNumId w:val="33"/>
  </w:num>
  <w:num w:numId="22">
    <w:abstractNumId w:val="40"/>
  </w:num>
  <w:num w:numId="23">
    <w:abstractNumId w:val="28"/>
  </w:num>
  <w:num w:numId="24">
    <w:abstractNumId w:val="44"/>
  </w:num>
  <w:num w:numId="25">
    <w:abstractNumId w:val="30"/>
  </w:num>
  <w:num w:numId="26">
    <w:abstractNumId w:val="35"/>
  </w:num>
  <w:num w:numId="27">
    <w:abstractNumId w:val="42"/>
  </w:num>
  <w:num w:numId="28">
    <w:abstractNumId w:val="43"/>
  </w:num>
  <w:num w:numId="29">
    <w:abstractNumId w:val="25"/>
  </w:num>
  <w:num w:numId="30">
    <w:abstractNumId w:val="3"/>
  </w:num>
  <w:num w:numId="31">
    <w:abstractNumId w:val="4"/>
  </w:num>
  <w:num w:numId="32">
    <w:abstractNumId w:val="14"/>
  </w:num>
  <w:num w:numId="33">
    <w:abstractNumId w:val="13"/>
  </w:num>
  <w:num w:numId="34">
    <w:abstractNumId w:val="6"/>
  </w:num>
  <w:num w:numId="35">
    <w:abstractNumId w:val="29"/>
  </w:num>
  <w:num w:numId="36">
    <w:abstractNumId w:val="31"/>
  </w:num>
  <w:num w:numId="37">
    <w:abstractNumId w:val="34"/>
  </w:num>
  <w:num w:numId="38">
    <w:abstractNumId w:val="20"/>
  </w:num>
  <w:num w:numId="39">
    <w:abstractNumId w:val="26"/>
  </w:num>
  <w:num w:numId="40">
    <w:abstractNumId w:val="12"/>
  </w:num>
  <w:num w:numId="41">
    <w:abstractNumId w:val="37"/>
  </w:num>
  <w:num w:numId="42">
    <w:abstractNumId w:val="0"/>
  </w:num>
  <w:num w:numId="43">
    <w:abstractNumId w:val="19"/>
  </w:num>
  <w:num w:numId="44">
    <w:abstractNumId w:val="17"/>
  </w:num>
  <w:num w:numId="45">
    <w:abstractNumId w:val="18"/>
  </w:num>
  <w:num w:numId="46">
    <w:abstractNumId w:val="11"/>
  </w:num>
  <w:num w:numId="47">
    <w:abstractNumId w:val="9"/>
  </w:num>
  <w:num w:numId="4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BB"/>
    <w:rsid w:val="00001416"/>
    <w:rsid w:val="00015A67"/>
    <w:rsid w:val="00015DC7"/>
    <w:rsid w:val="00017F59"/>
    <w:rsid w:val="00021DAB"/>
    <w:rsid w:val="00022D9E"/>
    <w:rsid w:val="00030440"/>
    <w:rsid w:val="00030D93"/>
    <w:rsid w:val="00065A54"/>
    <w:rsid w:val="0007130C"/>
    <w:rsid w:val="000741F7"/>
    <w:rsid w:val="00081B2A"/>
    <w:rsid w:val="000854CE"/>
    <w:rsid w:val="000876AD"/>
    <w:rsid w:val="00091D1A"/>
    <w:rsid w:val="000973CA"/>
    <w:rsid w:val="000C4330"/>
    <w:rsid w:val="000D6ABF"/>
    <w:rsid w:val="000E7AED"/>
    <w:rsid w:val="000F6BBF"/>
    <w:rsid w:val="00101103"/>
    <w:rsid w:val="001034DD"/>
    <w:rsid w:val="00103D69"/>
    <w:rsid w:val="001238CF"/>
    <w:rsid w:val="001417DD"/>
    <w:rsid w:val="00152A7A"/>
    <w:rsid w:val="0015404F"/>
    <w:rsid w:val="00164239"/>
    <w:rsid w:val="00170011"/>
    <w:rsid w:val="0018185A"/>
    <w:rsid w:val="00181F42"/>
    <w:rsid w:val="001855F3"/>
    <w:rsid w:val="00190506"/>
    <w:rsid w:val="00194020"/>
    <w:rsid w:val="001A1A69"/>
    <w:rsid w:val="001C5FB1"/>
    <w:rsid w:val="001D0658"/>
    <w:rsid w:val="001D2F0A"/>
    <w:rsid w:val="001D3360"/>
    <w:rsid w:val="001D3B2D"/>
    <w:rsid w:val="001D6069"/>
    <w:rsid w:val="001D6AFE"/>
    <w:rsid w:val="001E6AD1"/>
    <w:rsid w:val="001E7138"/>
    <w:rsid w:val="001F607F"/>
    <w:rsid w:val="002139AE"/>
    <w:rsid w:val="00215703"/>
    <w:rsid w:val="00227B0F"/>
    <w:rsid w:val="00244DCE"/>
    <w:rsid w:val="002452ED"/>
    <w:rsid w:val="00265520"/>
    <w:rsid w:val="00270661"/>
    <w:rsid w:val="00273A9E"/>
    <w:rsid w:val="00295993"/>
    <w:rsid w:val="002972CC"/>
    <w:rsid w:val="002A2B83"/>
    <w:rsid w:val="002B1E04"/>
    <w:rsid w:val="002C4C95"/>
    <w:rsid w:val="002C6AE8"/>
    <w:rsid w:val="002D0452"/>
    <w:rsid w:val="002E0A9B"/>
    <w:rsid w:val="00301349"/>
    <w:rsid w:val="00305427"/>
    <w:rsid w:val="00306D29"/>
    <w:rsid w:val="0031038B"/>
    <w:rsid w:val="00313C13"/>
    <w:rsid w:val="0032520B"/>
    <w:rsid w:val="0032696F"/>
    <w:rsid w:val="00342B20"/>
    <w:rsid w:val="003445A1"/>
    <w:rsid w:val="003517D3"/>
    <w:rsid w:val="00362744"/>
    <w:rsid w:val="003649ED"/>
    <w:rsid w:val="003673F2"/>
    <w:rsid w:val="0037583D"/>
    <w:rsid w:val="00376239"/>
    <w:rsid w:val="00376D08"/>
    <w:rsid w:val="00381353"/>
    <w:rsid w:val="00385652"/>
    <w:rsid w:val="00391283"/>
    <w:rsid w:val="00393016"/>
    <w:rsid w:val="003A0B28"/>
    <w:rsid w:val="003C10A6"/>
    <w:rsid w:val="003C1444"/>
    <w:rsid w:val="003C2699"/>
    <w:rsid w:val="003C7549"/>
    <w:rsid w:val="003D37F4"/>
    <w:rsid w:val="003D7782"/>
    <w:rsid w:val="003E4A45"/>
    <w:rsid w:val="003F639D"/>
    <w:rsid w:val="00401609"/>
    <w:rsid w:val="00412B41"/>
    <w:rsid w:val="004245F1"/>
    <w:rsid w:val="00426A75"/>
    <w:rsid w:val="00426C33"/>
    <w:rsid w:val="00441831"/>
    <w:rsid w:val="00451B65"/>
    <w:rsid w:val="00452B2E"/>
    <w:rsid w:val="00453187"/>
    <w:rsid w:val="00453780"/>
    <w:rsid w:val="00457B36"/>
    <w:rsid w:val="004653CA"/>
    <w:rsid w:val="004723AC"/>
    <w:rsid w:val="00476E31"/>
    <w:rsid w:val="00485B99"/>
    <w:rsid w:val="004A23A5"/>
    <w:rsid w:val="004A49B3"/>
    <w:rsid w:val="004C02FF"/>
    <w:rsid w:val="004D2FC1"/>
    <w:rsid w:val="004D50D3"/>
    <w:rsid w:val="004D5609"/>
    <w:rsid w:val="004D7B15"/>
    <w:rsid w:val="004E6F56"/>
    <w:rsid w:val="004F1A6D"/>
    <w:rsid w:val="004F62A8"/>
    <w:rsid w:val="005005BF"/>
    <w:rsid w:val="00500A18"/>
    <w:rsid w:val="00502A05"/>
    <w:rsid w:val="00503027"/>
    <w:rsid w:val="00505534"/>
    <w:rsid w:val="005138B3"/>
    <w:rsid w:val="00517996"/>
    <w:rsid w:val="00523BAD"/>
    <w:rsid w:val="00537DAA"/>
    <w:rsid w:val="00546FF8"/>
    <w:rsid w:val="00547049"/>
    <w:rsid w:val="005477C2"/>
    <w:rsid w:val="00550C96"/>
    <w:rsid w:val="0056383C"/>
    <w:rsid w:val="005733F9"/>
    <w:rsid w:val="0057415B"/>
    <w:rsid w:val="0057500E"/>
    <w:rsid w:val="00576E3B"/>
    <w:rsid w:val="00584C6D"/>
    <w:rsid w:val="00590E5B"/>
    <w:rsid w:val="005A2901"/>
    <w:rsid w:val="005A776F"/>
    <w:rsid w:val="005C40C9"/>
    <w:rsid w:val="005E3C1A"/>
    <w:rsid w:val="005E5C65"/>
    <w:rsid w:val="005E7B73"/>
    <w:rsid w:val="005F1F33"/>
    <w:rsid w:val="0060498C"/>
    <w:rsid w:val="00607577"/>
    <w:rsid w:val="00607795"/>
    <w:rsid w:val="00622629"/>
    <w:rsid w:val="00633AC4"/>
    <w:rsid w:val="00646979"/>
    <w:rsid w:val="0065086D"/>
    <w:rsid w:val="00652209"/>
    <w:rsid w:val="006806FE"/>
    <w:rsid w:val="00680A48"/>
    <w:rsid w:val="00696D6A"/>
    <w:rsid w:val="006A2BA3"/>
    <w:rsid w:val="006A393C"/>
    <w:rsid w:val="006B2640"/>
    <w:rsid w:val="006B28F3"/>
    <w:rsid w:val="006C2488"/>
    <w:rsid w:val="006D2A57"/>
    <w:rsid w:val="006D4119"/>
    <w:rsid w:val="007016BC"/>
    <w:rsid w:val="00706442"/>
    <w:rsid w:val="00706945"/>
    <w:rsid w:val="00721A38"/>
    <w:rsid w:val="00724396"/>
    <w:rsid w:val="00726D65"/>
    <w:rsid w:val="00741E90"/>
    <w:rsid w:val="00741EEA"/>
    <w:rsid w:val="0074776C"/>
    <w:rsid w:val="00750512"/>
    <w:rsid w:val="00754CAF"/>
    <w:rsid w:val="00771627"/>
    <w:rsid w:val="00771A30"/>
    <w:rsid w:val="007B3B37"/>
    <w:rsid w:val="007B603C"/>
    <w:rsid w:val="007C09BB"/>
    <w:rsid w:val="007C0B3A"/>
    <w:rsid w:val="007D733D"/>
    <w:rsid w:val="007F3AB8"/>
    <w:rsid w:val="007F6967"/>
    <w:rsid w:val="00806826"/>
    <w:rsid w:val="008127BB"/>
    <w:rsid w:val="008160BB"/>
    <w:rsid w:val="00840566"/>
    <w:rsid w:val="008424A9"/>
    <w:rsid w:val="00842545"/>
    <w:rsid w:val="00842612"/>
    <w:rsid w:val="00844A3E"/>
    <w:rsid w:val="008514F6"/>
    <w:rsid w:val="0085532D"/>
    <w:rsid w:val="00866485"/>
    <w:rsid w:val="00870F8A"/>
    <w:rsid w:val="00877706"/>
    <w:rsid w:val="00882CA0"/>
    <w:rsid w:val="0088528C"/>
    <w:rsid w:val="00885C1D"/>
    <w:rsid w:val="00892592"/>
    <w:rsid w:val="008952F0"/>
    <w:rsid w:val="00896E8A"/>
    <w:rsid w:val="00897A38"/>
    <w:rsid w:val="008A0AB3"/>
    <w:rsid w:val="008A3C67"/>
    <w:rsid w:val="008B0E4F"/>
    <w:rsid w:val="008C0439"/>
    <w:rsid w:val="008C7C9C"/>
    <w:rsid w:val="008D6AFE"/>
    <w:rsid w:val="008F1D9E"/>
    <w:rsid w:val="008F2E62"/>
    <w:rsid w:val="009017E7"/>
    <w:rsid w:val="00902B17"/>
    <w:rsid w:val="00931F0E"/>
    <w:rsid w:val="00941743"/>
    <w:rsid w:val="00945D62"/>
    <w:rsid w:val="00980D1F"/>
    <w:rsid w:val="00986873"/>
    <w:rsid w:val="00986ACD"/>
    <w:rsid w:val="00994298"/>
    <w:rsid w:val="00997C3C"/>
    <w:rsid w:val="009A0D9A"/>
    <w:rsid w:val="009B1A1D"/>
    <w:rsid w:val="009B5794"/>
    <w:rsid w:val="009D54BF"/>
    <w:rsid w:val="009D6543"/>
    <w:rsid w:val="009F1A64"/>
    <w:rsid w:val="009F2ED6"/>
    <w:rsid w:val="00A05485"/>
    <w:rsid w:val="00A20AD9"/>
    <w:rsid w:val="00A23CB3"/>
    <w:rsid w:val="00A25A92"/>
    <w:rsid w:val="00A34604"/>
    <w:rsid w:val="00A34A75"/>
    <w:rsid w:val="00A4038C"/>
    <w:rsid w:val="00A40A11"/>
    <w:rsid w:val="00A41FF3"/>
    <w:rsid w:val="00A47AFE"/>
    <w:rsid w:val="00A532EE"/>
    <w:rsid w:val="00A6150D"/>
    <w:rsid w:val="00A625E4"/>
    <w:rsid w:val="00A62CD2"/>
    <w:rsid w:val="00A70168"/>
    <w:rsid w:val="00A7473D"/>
    <w:rsid w:val="00A75C9B"/>
    <w:rsid w:val="00A81682"/>
    <w:rsid w:val="00A848A8"/>
    <w:rsid w:val="00A84A8E"/>
    <w:rsid w:val="00A85431"/>
    <w:rsid w:val="00A972D4"/>
    <w:rsid w:val="00AA151D"/>
    <w:rsid w:val="00AA26C5"/>
    <w:rsid w:val="00AA7449"/>
    <w:rsid w:val="00AA7C09"/>
    <w:rsid w:val="00AB35D4"/>
    <w:rsid w:val="00AB468E"/>
    <w:rsid w:val="00AC0BBF"/>
    <w:rsid w:val="00AD763E"/>
    <w:rsid w:val="00AE221F"/>
    <w:rsid w:val="00AE4097"/>
    <w:rsid w:val="00AE425C"/>
    <w:rsid w:val="00AE777B"/>
    <w:rsid w:val="00B117E0"/>
    <w:rsid w:val="00B150D9"/>
    <w:rsid w:val="00B16368"/>
    <w:rsid w:val="00B22F10"/>
    <w:rsid w:val="00B22FF5"/>
    <w:rsid w:val="00B2324C"/>
    <w:rsid w:val="00B336F8"/>
    <w:rsid w:val="00B371AC"/>
    <w:rsid w:val="00B50448"/>
    <w:rsid w:val="00B55629"/>
    <w:rsid w:val="00B661CF"/>
    <w:rsid w:val="00B67CD3"/>
    <w:rsid w:val="00B70B2E"/>
    <w:rsid w:val="00B71D0C"/>
    <w:rsid w:val="00B75DE0"/>
    <w:rsid w:val="00B77CB2"/>
    <w:rsid w:val="00B80FEB"/>
    <w:rsid w:val="00B819E8"/>
    <w:rsid w:val="00B81B55"/>
    <w:rsid w:val="00B84CF4"/>
    <w:rsid w:val="00B90B9F"/>
    <w:rsid w:val="00B90F76"/>
    <w:rsid w:val="00B969A7"/>
    <w:rsid w:val="00BA189A"/>
    <w:rsid w:val="00BA738E"/>
    <w:rsid w:val="00BA7F5E"/>
    <w:rsid w:val="00BB7FA4"/>
    <w:rsid w:val="00BC1D4A"/>
    <w:rsid w:val="00BF4468"/>
    <w:rsid w:val="00C026F9"/>
    <w:rsid w:val="00C1153E"/>
    <w:rsid w:val="00C158B8"/>
    <w:rsid w:val="00C16E20"/>
    <w:rsid w:val="00C179EF"/>
    <w:rsid w:val="00C202CC"/>
    <w:rsid w:val="00C24319"/>
    <w:rsid w:val="00C26EA6"/>
    <w:rsid w:val="00C35E19"/>
    <w:rsid w:val="00C464CF"/>
    <w:rsid w:val="00C62DB4"/>
    <w:rsid w:val="00C66AFE"/>
    <w:rsid w:val="00C808D4"/>
    <w:rsid w:val="00C91D75"/>
    <w:rsid w:val="00CA69E7"/>
    <w:rsid w:val="00CB3A28"/>
    <w:rsid w:val="00CB4EE8"/>
    <w:rsid w:val="00CC5D0A"/>
    <w:rsid w:val="00CC7CB3"/>
    <w:rsid w:val="00D03695"/>
    <w:rsid w:val="00D07A1B"/>
    <w:rsid w:val="00D1321F"/>
    <w:rsid w:val="00D17352"/>
    <w:rsid w:val="00D237C8"/>
    <w:rsid w:val="00D24FA7"/>
    <w:rsid w:val="00D26602"/>
    <w:rsid w:val="00D40902"/>
    <w:rsid w:val="00D40D8A"/>
    <w:rsid w:val="00D52813"/>
    <w:rsid w:val="00D5477A"/>
    <w:rsid w:val="00D6419A"/>
    <w:rsid w:val="00D721F3"/>
    <w:rsid w:val="00D75A8A"/>
    <w:rsid w:val="00D81EEC"/>
    <w:rsid w:val="00D82F1A"/>
    <w:rsid w:val="00D860AF"/>
    <w:rsid w:val="00D91024"/>
    <w:rsid w:val="00D933FD"/>
    <w:rsid w:val="00DA085C"/>
    <w:rsid w:val="00DA5F85"/>
    <w:rsid w:val="00DC425E"/>
    <w:rsid w:val="00DF46A2"/>
    <w:rsid w:val="00DF6E50"/>
    <w:rsid w:val="00DF73C1"/>
    <w:rsid w:val="00E04612"/>
    <w:rsid w:val="00E15064"/>
    <w:rsid w:val="00E27326"/>
    <w:rsid w:val="00E31A21"/>
    <w:rsid w:val="00E3356A"/>
    <w:rsid w:val="00E5657D"/>
    <w:rsid w:val="00E6175D"/>
    <w:rsid w:val="00E671F7"/>
    <w:rsid w:val="00E76564"/>
    <w:rsid w:val="00E8793B"/>
    <w:rsid w:val="00E9175A"/>
    <w:rsid w:val="00E960A2"/>
    <w:rsid w:val="00EA1191"/>
    <w:rsid w:val="00EB45C3"/>
    <w:rsid w:val="00EB51B8"/>
    <w:rsid w:val="00EC3601"/>
    <w:rsid w:val="00ED4B38"/>
    <w:rsid w:val="00EE331C"/>
    <w:rsid w:val="00EE751E"/>
    <w:rsid w:val="00F17274"/>
    <w:rsid w:val="00F1784B"/>
    <w:rsid w:val="00F23CA9"/>
    <w:rsid w:val="00F252AE"/>
    <w:rsid w:val="00F27569"/>
    <w:rsid w:val="00F51A21"/>
    <w:rsid w:val="00F661AA"/>
    <w:rsid w:val="00F71F52"/>
    <w:rsid w:val="00F822BF"/>
    <w:rsid w:val="00F845B5"/>
    <w:rsid w:val="00FA08D5"/>
    <w:rsid w:val="00FC18E3"/>
    <w:rsid w:val="00FC3DF2"/>
    <w:rsid w:val="00FC4C2B"/>
    <w:rsid w:val="00FD3975"/>
    <w:rsid w:val="00FE5E21"/>
    <w:rsid w:val="00FF0A59"/>
    <w:rsid w:val="00FF2403"/>
    <w:rsid w:val="00FF388F"/>
    <w:rsid w:val="00FF6F1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BF96C-0A89-4D90-BCCA-B6E5BFBD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AA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7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741F7"/>
    <w:pPr>
      <w:keepNext/>
      <w:spacing w:before="240" w:after="60" w:line="240" w:lineRule="auto"/>
      <w:outlineLvl w:val="2"/>
    </w:pPr>
    <w:rPr>
      <w:rFonts w:ascii="Arial" w:eastAsia="Times New Roman" w:hAnsi="Arial" w:cs="Arial"/>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627"/>
    <w:rPr>
      <w:lang w:val="en-US" w:bidi="ur-PK"/>
    </w:rPr>
  </w:style>
  <w:style w:type="paragraph" w:styleId="Footer">
    <w:name w:val="footer"/>
    <w:basedOn w:val="Normal"/>
    <w:link w:val="FooterChar"/>
    <w:uiPriority w:val="99"/>
    <w:unhideWhenUsed/>
    <w:rsid w:val="00771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627"/>
    <w:rPr>
      <w:lang w:val="en-US" w:bidi="ur-PK"/>
    </w:rPr>
  </w:style>
  <w:style w:type="character" w:styleId="Hyperlink">
    <w:name w:val="Hyperlink"/>
    <w:basedOn w:val="DefaultParagraphFont"/>
    <w:uiPriority w:val="99"/>
    <w:unhideWhenUsed/>
    <w:rsid w:val="00A47AFE"/>
    <w:rPr>
      <w:color w:val="0563C1" w:themeColor="hyperlink"/>
      <w:u w:val="single"/>
    </w:rPr>
  </w:style>
  <w:style w:type="table" w:styleId="TableGrid">
    <w:name w:val="Table Grid"/>
    <w:basedOn w:val="TableNormal"/>
    <w:uiPriority w:val="39"/>
    <w:rsid w:val="009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477C2"/>
    <w:pPr>
      <w:spacing w:before="100" w:beforeAutospacing="1" w:after="100" w:afterAutospacing="1" w:line="240" w:lineRule="auto"/>
    </w:pPr>
    <w:rPr>
      <w:rFonts w:ascii="Times New Roman" w:eastAsia="Times New Roman" w:hAnsi="Times New Roman" w:cs="Times New Roman"/>
      <w:sz w:val="24"/>
      <w:szCs w:val="24"/>
      <w:lang w:val="en-IE" w:eastAsia="en-IE" w:bidi="ar-SA"/>
    </w:rPr>
  </w:style>
  <w:style w:type="paragraph" w:styleId="FootnoteText">
    <w:name w:val="footnote text"/>
    <w:aliases w:val="FOOTNOTES,fn,single space,Footnote Text Char1,Footnote Text Char Char,Char,Fußnote,ft Char Char,ft Char,Char1,Char Char Char Char,Char Char Char Char Char Char"/>
    <w:basedOn w:val="Normal"/>
    <w:link w:val="FootnoteTextChar"/>
    <w:uiPriority w:val="99"/>
    <w:unhideWhenUsed/>
    <w:rsid w:val="008952F0"/>
    <w:pPr>
      <w:spacing w:after="0" w:line="240" w:lineRule="auto"/>
    </w:pPr>
    <w:rPr>
      <w:sz w:val="20"/>
      <w:szCs w:val="20"/>
    </w:rPr>
  </w:style>
  <w:style w:type="character" w:customStyle="1" w:styleId="FootnoteTextChar">
    <w:name w:val="Footnote Text Char"/>
    <w:aliases w:val="FOOTNOTES Char,fn Char,single space Char,Footnote Text Char1 Char,Footnote Text Char Char Char,Char Char,Fußnote Char,ft Char Char Char,ft Char Char1,Char1 Char,Char Char Char Char Char,Char Char Char Char Char Char Char"/>
    <w:basedOn w:val="DefaultParagraphFont"/>
    <w:link w:val="FootnoteText"/>
    <w:uiPriority w:val="99"/>
    <w:rsid w:val="008952F0"/>
    <w:rPr>
      <w:sz w:val="20"/>
      <w:szCs w:val="20"/>
      <w:lang w:val="en-US" w:bidi="ur-PK"/>
    </w:rPr>
  </w:style>
  <w:style w:type="character" w:styleId="FootnoteReference">
    <w:name w:val="footnote reference"/>
    <w:aliases w:val=" BVI fnr,BVI fnr,BVI fnr Char Char,BVI fnr Car Car Char Char,BVI fnr Car Char Char,BVI fnr Car Car Car Car Char1 Char,BVI fnr Car Car Car Car Char Car Char Char,BVI fnr Char Char Char Char Char Char Char Char,ft, BVI fnr Char Char"/>
    <w:basedOn w:val="DefaultParagraphFont"/>
    <w:link w:val="BVIfnrChar"/>
    <w:uiPriority w:val="99"/>
    <w:unhideWhenUsed/>
    <w:rsid w:val="008952F0"/>
    <w:rPr>
      <w:vertAlign w:val="superscript"/>
    </w:rPr>
  </w:style>
  <w:style w:type="paragraph" w:styleId="ListParagraph">
    <w:name w:val="List Paragraph"/>
    <w:aliases w:val="Numbered List Paragraph,AJ- List1"/>
    <w:basedOn w:val="Normal"/>
    <w:link w:val="ListParagraphChar"/>
    <w:uiPriority w:val="34"/>
    <w:qFormat/>
    <w:rsid w:val="00842545"/>
    <w:pPr>
      <w:spacing w:after="200" w:line="276" w:lineRule="auto"/>
      <w:ind w:left="720"/>
      <w:contextualSpacing/>
    </w:pPr>
    <w:rPr>
      <w:rFonts w:ascii="Cambria" w:eastAsia="Times New Roman" w:hAnsi="Cambria" w:cs="Times New Roman"/>
      <w:lang w:bidi="ar-SA"/>
    </w:rPr>
  </w:style>
  <w:style w:type="paragraph" w:styleId="NoSpacing">
    <w:name w:val="No Spacing"/>
    <w:link w:val="NoSpacingChar"/>
    <w:uiPriority w:val="1"/>
    <w:qFormat/>
    <w:rsid w:val="00A6150D"/>
    <w:pPr>
      <w:widowControl w:val="0"/>
      <w:autoSpaceDE w:val="0"/>
      <w:autoSpaceDN w:val="0"/>
      <w:spacing w:after="0" w:line="240" w:lineRule="auto"/>
    </w:pPr>
    <w:rPr>
      <w:rFonts w:ascii="Arial" w:eastAsia="Arial" w:hAnsi="Arial" w:cs="Arial"/>
      <w:lang w:val="en-US" w:bidi="en-US"/>
    </w:rPr>
  </w:style>
  <w:style w:type="character" w:customStyle="1" w:styleId="NoSpacingChar">
    <w:name w:val="No Spacing Char"/>
    <w:link w:val="NoSpacing"/>
    <w:uiPriority w:val="1"/>
    <w:rsid w:val="00A6150D"/>
    <w:rPr>
      <w:rFonts w:ascii="Arial" w:eastAsia="Arial" w:hAnsi="Arial" w:cs="Arial"/>
      <w:lang w:val="en-US" w:bidi="en-US"/>
    </w:rPr>
  </w:style>
  <w:style w:type="paragraph" w:styleId="BalloonText">
    <w:name w:val="Balloon Text"/>
    <w:basedOn w:val="Normal"/>
    <w:link w:val="BalloonTextChar"/>
    <w:uiPriority w:val="99"/>
    <w:semiHidden/>
    <w:unhideWhenUsed/>
    <w:rsid w:val="00375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3D"/>
    <w:rPr>
      <w:rFonts w:ascii="Segoe UI" w:hAnsi="Segoe UI" w:cs="Segoe UI"/>
      <w:sz w:val="18"/>
      <w:szCs w:val="18"/>
      <w:lang w:val="en-US" w:bidi="ur-PK"/>
    </w:rPr>
  </w:style>
  <w:style w:type="character" w:styleId="CommentReference">
    <w:name w:val="annotation reference"/>
    <w:basedOn w:val="DefaultParagraphFont"/>
    <w:uiPriority w:val="99"/>
    <w:semiHidden/>
    <w:unhideWhenUsed/>
    <w:rsid w:val="002B1E04"/>
    <w:rPr>
      <w:sz w:val="16"/>
      <w:szCs w:val="16"/>
    </w:rPr>
  </w:style>
  <w:style w:type="paragraph" w:styleId="CommentText">
    <w:name w:val="annotation text"/>
    <w:basedOn w:val="Normal"/>
    <w:link w:val="CommentTextChar"/>
    <w:uiPriority w:val="99"/>
    <w:unhideWhenUsed/>
    <w:rsid w:val="002B1E04"/>
    <w:pPr>
      <w:spacing w:line="240" w:lineRule="auto"/>
    </w:pPr>
    <w:rPr>
      <w:sz w:val="20"/>
      <w:szCs w:val="20"/>
    </w:rPr>
  </w:style>
  <w:style w:type="character" w:customStyle="1" w:styleId="CommentTextChar">
    <w:name w:val="Comment Text Char"/>
    <w:basedOn w:val="DefaultParagraphFont"/>
    <w:link w:val="CommentText"/>
    <w:uiPriority w:val="99"/>
    <w:rsid w:val="002B1E04"/>
    <w:rPr>
      <w:sz w:val="20"/>
      <w:szCs w:val="20"/>
      <w:lang w:val="en-US" w:bidi="ur-PK"/>
    </w:rPr>
  </w:style>
  <w:style w:type="paragraph" w:styleId="CommentSubject">
    <w:name w:val="annotation subject"/>
    <w:basedOn w:val="CommentText"/>
    <w:next w:val="CommentText"/>
    <w:link w:val="CommentSubjectChar"/>
    <w:uiPriority w:val="99"/>
    <w:semiHidden/>
    <w:unhideWhenUsed/>
    <w:rsid w:val="002B1E04"/>
    <w:rPr>
      <w:b/>
      <w:bCs/>
    </w:rPr>
  </w:style>
  <w:style w:type="character" w:customStyle="1" w:styleId="CommentSubjectChar">
    <w:name w:val="Comment Subject Char"/>
    <w:basedOn w:val="CommentTextChar"/>
    <w:link w:val="CommentSubject"/>
    <w:uiPriority w:val="99"/>
    <w:semiHidden/>
    <w:rsid w:val="002B1E04"/>
    <w:rPr>
      <w:b/>
      <w:bCs/>
      <w:sz w:val="20"/>
      <w:szCs w:val="20"/>
      <w:lang w:val="en-US" w:bidi="ur-PK"/>
    </w:rPr>
  </w:style>
  <w:style w:type="character" w:customStyle="1" w:styleId="Heading3Char">
    <w:name w:val="Heading 3 Char"/>
    <w:basedOn w:val="DefaultParagraphFont"/>
    <w:link w:val="Heading3"/>
    <w:rsid w:val="000741F7"/>
    <w:rPr>
      <w:rFonts w:ascii="Arial" w:eastAsia="Times New Roman" w:hAnsi="Arial" w:cs="Arial"/>
      <w:b/>
      <w:bCs/>
      <w:sz w:val="26"/>
      <w:szCs w:val="26"/>
      <w:lang w:val="en-US"/>
    </w:rPr>
  </w:style>
  <w:style w:type="table" w:styleId="TableGridLight">
    <w:name w:val="Grid Table Light"/>
    <w:basedOn w:val="TableNormal"/>
    <w:uiPriority w:val="40"/>
    <w:rsid w:val="00E617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VIfnrChar">
    <w:name w:val="BVI fnr Char"/>
    <w:aliases w:val=" BVI fnr Car Car Char,BVI fnr Car Char, BVI fnr Car Car Car Car Char1, BVI fnr Car Car Car Car Char Car Char, BVI fnr Char Char Char Char Char Char Char,BVI fnr Char Char Char Char Char Char Char"/>
    <w:basedOn w:val="Normal"/>
    <w:link w:val="FootnoteReference"/>
    <w:uiPriority w:val="99"/>
    <w:rsid w:val="008A0AB3"/>
    <w:pPr>
      <w:spacing w:line="240" w:lineRule="exact"/>
    </w:pPr>
    <w:rPr>
      <w:vertAlign w:val="superscript"/>
      <w:lang w:val="en-IE" w:bidi="ar-SA"/>
    </w:rPr>
  </w:style>
  <w:style w:type="character" w:customStyle="1" w:styleId="Heading1Char">
    <w:name w:val="Heading 1 Char"/>
    <w:basedOn w:val="DefaultParagraphFont"/>
    <w:link w:val="Heading1"/>
    <w:uiPriority w:val="9"/>
    <w:rsid w:val="00AA7449"/>
    <w:rPr>
      <w:rFonts w:asciiTheme="majorHAnsi" w:eastAsiaTheme="majorEastAsia" w:hAnsiTheme="majorHAnsi" w:cstheme="majorBidi"/>
      <w:color w:val="2E74B5" w:themeColor="accent1" w:themeShade="BF"/>
      <w:sz w:val="32"/>
      <w:szCs w:val="32"/>
      <w:lang w:val="en-US" w:bidi="ur-PK"/>
    </w:rPr>
  </w:style>
  <w:style w:type="paragraph" w:styleId="TOCHeading">
    <w:name w:val="TOC Heading"/>
    <w:basedOn w:val="Heading1"/>
    <w:next w:val="Normal"/>
    <w:uiPriority w:val="39"/>
    <w:unhideWhenUsed/>
    <w:qFormat/>
    <w:rsid w:val="00AA7449"/>
    <w:pPr>
      <w:outlineLvl w:val="9"/>
    </w:pPr>
    <w:rPr>
      <w:lang w:bidi="ar-SA"/>
    </w:rPr>
  </w:style>
  <w:style w:type="paragraph" w:styleId="TOC3">
    <w:name w:val="toc 3"/>
    <w:basedOn w:val="Normal"/>
    <w:next w:val="Normal"/>
    <w:autoRedefine/>
    <w:uiPriority w:val="39"/>
    <w:unhideWhenUsed/>
    <w:rsid w:val="00AA7449"/>
    <w:pPr>
      <w:spacing w:after="100"/>
      <w:ind w:left="440"/>
    </w:pPr>
  </w:style>
  <w:style w:type="paragraph" w:styleId="TOC1">
    <w:name w:val="toc 1"/>
    <w:basedOn w:val="Normal"/>
    <w:next w:val="Normal"/>
    <w:autoRedefine/>
    <w:uiPriority w:val="39"/>
    <w:unhideWhenUsed/>
    <w:rsid w:val="00AA7449"/>
    <w:pPr>
      <w:spacing w:after="100"/>
    </w:pPr>
  </w:style>
  <w:style w:type="paragraph" w:styleId="TOC2">
    <w:name w:val="toc 2"/>
    <w:basedOn w:val="Normal"/>
    <w:next w:val="Normal"/>
    <w:autoRedefine/>
    <w:uiPriority w:val="39"/>
    <w:unhideWhenUsed/>
    <w:rsid w:val="00AA7449"/>
    <w:pPr>
      <w:spacing w:after="100"/>
      <w:ind w:left="220"/>
    </w:pPr>
  </w:style>
  <w:style w:type="character" w:customStyle="1" w:styleId="Heading2Char">
    <w:name w:val="Heading 2 Char"/>
    <w:basedOn w:val="DefaultParagraphFont"/>
    <w:link w:val="Heading2"/>
    <w:uiPriority w:val="9"/>
    <w:semiHidden/>
    <w:rsid w:val="00AA7449"/>
    <w:rPr>
      <w:rFonts w:asciiTheme="majorHAnsi" w:eastAsiaTheme="majorEastAsia" w:hAnsiTheme="majorHAnsi" w:cstheme="majorBidi"/>
      <w:color w:val="2E74B5" w:themeColor="accent1" w:themeShade="BF"/>
      <w:sz w:val="26"/>
      <w:szCs w:val="26"/>
      <w:lang w:val="en-US" w:bidi="ur-PK"/>
    </w:rPr>
  </w:style>
  <w:style w:type="paragraph" w:customStyle="1" w:styleId="Default">
    <w:name w:val="Default"/>
    <w:rsid w:val="00FF6F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70F8A"/>
    <w:pPr>
      <w:spacing w:after="120" w:line="240" w:lineRule="auto"/>
      <w:jc w:val="both"/>
    </w:pPr>
    <w:rPr>
      <w:rFonts w:ascii="Arial" w:eastAsia="SimSun" w:hAnsi="Arial" w:cs="Arial"/>
      <w:lang w:val="en-GB" w:eastAsia="zh-CN" w:bidi="ar-SA"/>
    </w:rPr>
  </w:style>
  <w:style w:type="character" w:customStyle="1" w:styleId="BodyTextChar">
    <w:name w:val="Body Text Char"/>
    <w:basedOn w:val="DefaultParagraphFont"/>
    <w:link w:val="BodyText"/>
    <w:rsid w:val="00870F8A"/>
    <w:rPr>
      <w:rFonts w:ascii="Arial" w:eastAsia="SimSun" w:hAnsi="Arial" w:cs="Arial"/>
      <w:lang w:val="en-GB" w:eastAsia="zh-CN"/>
    </w:rPr>
  </w:style>
  <w:style w:type="paragraph" w:customStyle="1" w:styleId="bulletrr">
    <w:name w:val="bullet rr"/>
    <w:basedOn w:val="Normal"/>
    <w:rsid w:val="00870F8A"/>
    <w:pPr>
      <w:numPr>
        <w:ilvl w:val="1"/>
        <w:numId w:val="4"/>
      </w:numPr>
      <w:spacing w:after="0" w:line="240" w:lineRule="auto"/>
      <w:jc w:val="both"/>
    </w:pPr>
    <w:rPr>
      <w:rFonts w:ascii="Arial" w:eastAsia="Times New Roman" w:hAnsi="Arial" w:cs="Arial"/>
      <w:sz w:val="20"/>
      <w:szCs w:val="24"/>
      <w:lang w:val="en-GB" w:bidi="ar-SA"/>
    </w:rPr>
  </w:style>
  <w:style w:type="paragraph" w:customStyle="1" w:styleId="quote-text1">
    <w:name w:val="quote-text1"/>
    <w:basedOn w:val="Normal"/>
    <w:rsid w:val="00724396"/>
    <w:pPr>
      <w:shd w:val="clear" w:color="auto" w:fill="E0E0E0"/>
      <w:spacing w:after="0" w:line="240" w:lineRule="auto"/>
      <w:ind w:left="240" w:right="240"/>
    </w:pPr>
    <w:rPr>
      <w:rFonts w:ascii="Times New Roman" w:eastAsia="Times New Roman" w:hAnsi="Times New Roman" w:cs="Times New Roman"/>
      <w:sz w:val="21"/>
      <w:szCs w:val="21"/>
      <w:lang w:val="en-IE" w:eastAsia="en-IE" w:bidi="ar-SA"/>
    </w:rPr>
  </w:style>
  <w:style w:type="paragraph" w:styleId="HTMLPreformatted">
    <w:name w:val="HTML Preformatted"/>
    <w:basedOn w:val="Normal"/>
    <w:link w:val="HTMLPreformattedChar"/>
    <w:rsid w:val="00B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fr-FR" w:eastAsia="fr-FR" w:bidi="ar-SA"/>
    </w:rPr>
  </w:style>
  <w:style w:type="character" w:customStyle="1" w:styleId="HTMLPreformattedChar">
    <w:name w:val="HTML Preformatted Char"/>
    <w:basedOn w:val="DefaultParagraphFont"/>
    <w:link w:val="HTMLPreformatted"/>
    <w:rsid w:val="00B336F8"/>
    <w:rPr>
      <w:rFonts w:ascii="Courier New" w:eastAsia="Times New Roman" w:hAnsi="Courier New" w:cs="Courier New"/>
      <w:color w:val="000000"/>
      <w:sz w:val="20"/>
      <w:szCs w:val="20"/>
      <w:lang w:val="fr-FR" w:eastAsia="fr-FR"/>
    </w:rPr>
  </w:style>
  <w:style w:type="character" w:customStyle="1" w:styleId="ListParagraphChar">
    <w:name w:val="List Paragraph Char"/>
    <w:aliases w:val="Numbered List Paragraph Char,AJ- List1 Char"/>
    <w:link w:val="ListParagraph"/>
    <w:uiPriority w:val="34"/>
    <w:locked/>
    <w:rsid w:val="003F639D"/>
    <w:rPr>
      <w:rFonts w:ascii="Cambria" w:eastAsia="Times New Roman" w:hAnsi="Cambria" w:cs="Times New Roman"/>
      <w:lang w:val="en-US"/>
    </w:rPr>
  </w:style>
  <w:style w:type="paragraph" w:customStyle="1" w:styleId="SAtextmaincontenttext">
    <w:name w:val="SA text (main content text)"/>
    <w:qFormat/>
    <w:rsid w:val="00DC425E"/>
    <w:pPr>
      <w:spacing w:after="120" w:line="240" w:lineRule="auto"/>
    </w:pPr>
    <w:rPr>
      <w:rFonts w:ascii="Arial" w:eastAsia="PMingLiU" w:hAnsi="Arial" w:cs="Times New Roman"/>
      <w:color w:val="7F7F7F" w:themeColor="text1" w:themeTint="80"/>
      <w:sz w:val="20"/>
      <w:szCs w:val="24"/>
      <w:lang w:val="en-US" w:eastAsia="zh-TW"/>
    </w:rPr>
  </w:style>
  <w:style w:type="paragraph" w:customStyle="1" w:styleId="xmsonormal">
    <w:name w:val="x_msonormal"/>
    <w:basedOn w:val="Normal"/>
    <w:uiPriority w:val="99"/>
    <w:rsid w:val="001855F3"/>
    <w:pPr>
      <w:spacing w:before="100" w:beforeAutospacing="1" w:after="100" w:afterAutospacing="1" w:line="240" w:lineRule="auto"/>
    </w:pPr>
    <w:rPr>
      <w:rFonts w:ascii="Times New Roman" w:hAnsi="Times New Roman" w:cs="Times New Roman"/>
      <w:sz w:val="24"/>
      <w:szCs w:val="24"/>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553">
      <w:bodyDiv w:val="1"/>
      <w:marLeft w:val="0"/>
      <w:marRight w:val="0"/>
      <w:marTop w:val="0"/>
      <w:marBottom w:val="0"/>
      <w:divBdr>
        <w:top w:val="none" w:sz="0" w:space="0" w:color="auto"/>
        <w:left w:val="none" w:sz="0" w:space="0" w:color="auto"/>
        <w:bottom w:val="none" w:sz="0" w:space="0" w:color="auto"/>
        <w:right w:val="none" w:sz="0" w:space="0" w:color="auto"/>
      </w:divBdr>
    </w:div>
    <w:div w:id="318660212">
      <w:bodyDiv w:val="1"/>
      <w:marLeft w:val="0"/>
      <w:marRight w:val="0"/>
      <w:marTop w:val="0"/>
      <w:marBottom w:val="0"/>
      <w:divBdr>
        <w:top w:val="none" w:sz="0" w:space="0" w:color="auto"/>
        <w:left w:val="none" w:sz="0" w:space="0" w:color="auto"/>
        <w:bottom w:val="none" w:sz="0" w:space="0" w:color="auto"/>
        <w:right w:val="none" w:sz="0" w:space="0" w:color="auto"/>
      </w:divBdr>
    </w:div>
    <w:div w:id="568345026">
      <w:bodyDiv w:val="1"/>
      <w:marLeft w:val="0"/>
      <w:marRight w:val="0"/>
      <w:marTop w:val="0"/>
      <w:marBottom w:val="0"/>
      <w:divBdr>
        <w:top w:val="none" w:sz="0" w:space="0" w:color="auto"/>
        <w:left w:val="none" w:sz="0" w:space="0" w:color="auto"/>
        <w:bottom w:val="none" w:sz="0" w:space="0" w:color="auto"/>
        <w:right w:val="none" w:sz="0" w:space="0" w:color="auto"/>
      </w:divBdr>
      <w:divsChild>
        <w:div w:id="840004363">
          <w:marLeft w:val="0"/>
          <w:marRight w:val="0"/>
          <w:marTop w:val="0"/>
          <w:marBottom w:val="0"/>
          <w:divBdr>
            <w:top w:val="none" w:sz="0" w:space="0" w:color="auto"/>
            <w:left w:val="none" w:sz="0" w:space="0" w:color="auto"/>
            <w:bottom w:val="none" w:sz="0" w:space="0" w:color="auto"/>
            <w:right w:val="none" w:sz="0" w:space="0" w:color="auto"/>
          </w:divBdr>
          <w:divsChild>
            <w:div w:id="443233148">
              <w:marLeft w:val="0"/>
              <w:marRight w:val="0"/>
              <w:marTop w:val="0"/>
              <w:marBottom w:val="0"/>
              <w:divBdr>
                <w:top w:val="none" w:sz="0" w:space="0" w:color="auto"/>
                <w:left w:val="none" w:sz="0" w:space="0" w:color="auto"/>
                <w:bottom w:val="none" w:sz="0" w:space="0" w:color="auto"/>
                <w:right w:val="none" w:sz="0" w:space="0" w:color="auto"/>
              </w:divBdr>
              <w:divsChild>
                <w:div w:id="2113813258">
                  <w:marLeft w:val="0"/>
                  <w:marRight w:val="0"/>
                  <w:marTop w:val="0"/>
                  <w:marBottom w:val="0"/>
                  <w:divBdr>
                    <w:top w:val="none" w:sz="0" w:space="0" w:color="auto"/>
                    <w:left w:val="none" w:sz="0" w:space="0" w:color="auto"/>
                    <w:bottom w:val="none" w:sz="0" w:space="0" w:color="auto"/>
                    <w:right w:val="none" w:sz="0" w:space="0" w:color="auto"/>
                  </w:divBdr>
                  <w:divsChild>
                    <w:div w:id="652754378">
                      <w:marLeft w:val="0"/>
                      <w:marRight w:val="0"/>
                      <w:marTop w:val="0"/>
                      <w:marBottom w:val="0"/>
                      <w:divBdr>
                        <w:top w:val="none" w:sz="0" w:space="0" w:color="auto"/>
                        <w:left w:val="none" w:sz="0" w:space="0" w:color="auto"/>
                        <w:bottom w:val="none" w:sz="0" w:space="0" w:color="auto"/>
                        <w:right w:val="none" w:sz="0" w:space="0" w:color="auto"/>
                      </w:divBdr>
                      <w:divsChild>
                        <w:div w:id="1624845343">
                          <w:marLeft w:val="0"/>
                          <w:marRight w:val="0"/>
                          <w:marTop w:val="0"/>
                          <w:marBottom w:val="0"/>
                          <w:divBdr>
                            <w:top w:val="none" w:sz="0" w:space="0" w:color="auto"/>
                            <w:left w:val="none" w:sz="0" w:space="0" w:color="auto"/>
                            <w:bottom w:val="none" w:sz="0" w:space="0" w:color="auto"/>
                            <w:right w:val="none" w:sz="0" w:space="0" w:color="auto"/>
                          </w:divBdr>
                          <w:divsChild>
                            <w:div w:id="1643466523">
                              <w:marLeft w:val="0"/>
                              <w:marRight w:val="0"/>
                              <w:marTop w:val="0"/>
                              <w:marBottom w:val="0"/>
                              <w:divBdr>
                                <w:top w:val="none" w:sz="0" w:space="0" w:color="auto"/>
                                <w:left w:val="none" w:sz="0" w:space="0" w:color="auto"/>
                                <w:bottom w:val="none" w:sz="0" w:space="0" w:color="auto"/>
                                <w:right w:val="none" w:sz="0" w:space="0" w:color="auto"/>
                              </w:divBdr>
                              <w:divsChild>
                                <w:div w:id="12222345">
                                  <w:marLeft w:val="0"/>
                                  <w:marRight w:val="0"/>
                                  <w:marTop w:val="0"/>
                                  <w:marBottom w:val="0"/>
                                  <w:divBdr>
                                    <w:top w:val="none" w:sz="0" w:space="0" w:color="auto"/>
                                    <w:left w:val="none" w:sz="0" w:space="0" w:color="auto"/>
                                    <w:bottom w:val="none" w:sz="0" w:space="0" w:color="auto"/>
                                    <w:right w:val="none" w:sz="0" w:space="0" w:color="auto"/>
                                  </w:divBdr>
                                  <w:divsChild>
                                    <w:div w:id="407880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222728">
      <w:bodyDiv w:val="1"/>
      <w:marLeft w:val="0"/>
      <w:marRight w:val="0"/>
      <w:marTop w:val="0"/>
      <w:marBottom w:val="0"/>
      <w:divBdr>
        <w:top w:val="none" w:sz="0" w:space="0" w:color="auto"/>
        <w:left w:val="none" w:sz="0" w:space="0" w:color="auto"/>
        <w:bottom w:val="none" w:sz="0" w:space="0" w:color="auto"/>
        <w:right w:val="none" w:sz="0" w:space="0" w:color="auto"/>
      </w:divBdr>
    </w:div>
    <w:div w:id="878516281">
      <w:bodyDiv w:val="1"/>
      <w:marLeft w:val="0"/>
      <w:marRight w:val="0"/>
      <w:marTop w:val="0"/>
      <w:marBottom w:val="0"/>
      <w:divBdr>
        <w:top w:val="none" w:sz="0" w:space="0" w:color="auto"/>
        <w:left w:val="none" w:sz="0" w:space="0" w:color="auto"/>
        <w:bottom w:val="none" w:sz="0" w:space="0" w:color="auto"/>
        <w:right w:val="none" w:sz="0" w:space="0" w:color="auto"/>
      </w:divBdr>
    </w:div>
    <w:div w:id="14275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ern.net/sites/default/files/media/page/sectoral_guidelines.pdf" TargetMode="External"/><Relationship Id="rId13" Type="http://schemas.openxmlformats.org/officeDocument/2006/relationships/hyperlink" Target="http://www.ndma.gov.pk/files/MIRA%20GUIDELI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ps.org/sites/acaps/files/resources/files/humanitarian_needs_assessment-the_good_enough_guide_20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cern.net/sites/default/files/media/page/sectoral_guidelines.pdf" TargetMode="External"/><Relationship Id="rId5" Type="http://schemas.openxmlformats.org/officeDocument/2006/relationships/webSettings" Target="webSettings.xml"/><Relationship Id="rId15" Type="http://schemas.openxmlformats.org/officeDocument/2006/relationships/hyperlink" Target="http://www.dochas.ie/code/" TargetMode="External"/><Relationship Id="rId10" Type="http://schemas.openxmlformats.org/officeDocument/2006/relationships/hyperlink" Target="http://www.ndma.gov.pk/files/MIRA%20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aps.org/sites/acaps/files/resources/files/humanitarian_needs_assessment-the_good_enough_guide_2014.pdf" TargetMode="External"/><Relationship Id="rId14" Type="http://schemas.openxmlformats.org/officeDocument/2006/relationships/hyperlink" Target="https://www.concern.net/sites/default/files/media/page/sectoral_guideli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042A-9D2C-47CD-82DC-EE5301A4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Abidin</dc:creator>
  <cp:keywords/>
  <dc:description/>
  <cp:lastModifiedBy>Rapid Applications (Abdul Ghaffar)</cp:lastModifiedBy>
  <cp:revision>9</cp:revision>
  <cp:lastPrinted>2018-12-14T05:56:00Z</cp:lastPrinted>
  <dcterms:created xsi:type="dcterms:W3CDTF">2019-03-15T10:58:00Z</dcterms:created>
  <dcterms:modified xsi:type="dcterms:W3CDTF">2019-03-20T09:24:00Z</dcterms:modified>
</cp:coreProperties>
</file>