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3159">
            <wp:simplePos x="0" y="0"/>
            <wp:positionH relativeFrom="page">
              <wp:posOffset>1988820</wp:posOffset>
            </wp:positionH>
            <wp:positionV relativeFrom="page">
              <wp:posOffset>914400</wp:posOffset>
            </wp:positionV>
            <wp:extent cx="3793490" cy="10668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793490" cy="1066800"/>
                    </a:xfrm>
                    <a:prstGeom prst="rect">
                      <a:avLst/>
                    </a:prstGeom>
                  </pic:spPr>
                </pic:pic>
              </a:graphicData>
            </a:graphic>
          </wp:anchor>
        </w:drawing>
      </w:r>
      <w:r>
        <w:rPr/>
        <w:drawing>
          <wp:anchor distT="0" distB="0" distL="0" distR="0" allowOverlap="1" layoutInCell="1" locked="0" behindDoc="1" simplePos="0" relativeHeight="268433183">
            <wp:simplePos x="0" y="0"/>
            <wp:positionH relativeFrom="page">
              <wp:posOffset>3017520</wp:posOffset>
            </wp:positionH>
            <wp:positionV relativeFrom="page">
              <wp:posOffset>6243320</wp:posOffset>
            </wp:positionV>
            <wp:extent cx="1736090" cy="177672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36090" cy="177672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99998pt;margin-top:171.841995pt;width:187.5pt;height:43.3pt;mso-position-horizontal-relative:page;mso-position-vertical-relative:page;z-index:-2248" type="#_x0000_t202" filled="false" stroked="false">
            <v:textbox inset="0,0,0,0">
              <w:txbxContent>
                <w:p>
                  <w:pPr>
                    <w:pStyle w:val="BodyText"/>
                    <w:spacing w:line="276" w:lineRule="auto"/>
                  </w:pPr>
                  <w:r>
                    <w:rPr/>
                    <w:t>WHITEAKER BLOCK PARTY 2018 AUGUST 4TH 2O18 12-1OPM GENERAL SPONSORSHIP PACKET</w:t>
                  </w:r>
                </w:p>
              </w:txbxContent>
            </v:textbox>
            <w10:wrap type="none"/>
          </v:shape>
        </w:pict>
      </w:r>
      <w:r>
        <w:rPr/>
        <w:pict>
          <v:shape style="position:absolute;margin-left:71.099998pt;margin-top:229.841995pt;width:136.450pt;height:28.8pt;mso-position-horizontal-relative:page;mso-position-vertical-relative:page;z-index:-2224" type="#_x0000_t202" filled="false" stroked="false">
            <v:textbox inset="0,0,0,0">
              <w:txbxContent>
                <w:p>
                  <w:pPr>
                    <w:pStyle w:val="BodyText"/>
                    <w:spacing w:line="276" w:lineRule="auto"/>
                    <w:ind w:right="-1"/>
                  </w:pPr>
                  <w:r>
                    <w:rPr/>
                    <w:t>1O5O W 3RD AVE EUGENE OREGON 974O2</w:t>
                  </w:r>
                </w:p>
              </w:txbxContent>
            </v:textbox>
            <w10:wrap type="none"/>
          </v:shape>
        </w:pict>
      </w:r>
      <w:r>
        <w:rPr/>
        <w:pict>
          <v:shape style="position:absolute;margin-left:71.099998pt;margin-top:273.341980pt;width:264.8pt;height:28.8pt;mso-position-horizontal-relative:page;mso-position-vertical-relative:page;z-index:-2200" type="#_x0000_t202" filled="false" stroked="false">
            <v:textbox inset="0,0,0,0">
              <w:txbxContent>
                <w:p>
                  <w:pPr>
                    <w:pStyle w:val="BodyText"/>
                    <w:spacing w:line="276" w:lineRule="auto"/>
                  </w:pPr>
                  <w:r>
                    <w:rPr/>
                    <w:t>CONTACT: CHRIS GADSDBY 541.255.6343</w:t>
                  </w:r>
                  <w:hyperlink r:id="rId7">
                    <w:r>
                      <w:rPr/>
                      <w:t> SPONSORSHIP@WHITEAKERBLOCKPARTY.COM</w:t>
                    </w:r>
                  </w:hyperlink>
                </w:p>
              </w:txbxContent>
            </v:textbox>
            <w10:wrap type="none"/>
          </v:shape>
        </w:pict>
      </w:r>
      <w:r>
        <w:rPr/>
        <w:pict>
          <v:shape style="position:absolute;margin-left:71.099998pt;margin-top:316.841980pt;width:466.8pt;height:72.3pt;mso-position-horizontal-relative:page;mso-position-vertical-relative:page;z-index:-2176" type="#_x0000_t202" filled="false" stroked="false">
            <v:textbox inset="0,0,0,0">
              <w:txbxContent>
                <w:p>
                  <w:pPr>
                    <w:pStyle w:val="BodyText"/>
                    <w:spacing w:line="276" w:lineRule="auto"/>
                  </w:pPr>
                  <w:r>
                    <w:rPr/>
                    <w:t>How would you like your business to be associated with Eugene’s biggest annual event? Last year the Whiteaker Block Party had over 12,000 patrons and we continue to grow larger every year. The Whiteaker Block Party is 100% volunteer ran and with help from over 350 volunteers and our sponsors we have been able to keep this an entirely free event.</w:t>
                  </w:r>
                </w:p>
              </w:txbxContent>
            </v:textbox>
            <w10:wrap type="none"/>
          </v:shape>
        </w:pict>
      </w:r>
      <w:r>
        <w:rPr/>
        <w:pict>
          <v:shape style="position:absolute;margin-left:71.099998pt;margin-top:403.84198pt;width:464.35pt;height:72.3pt;mso-position-horizontal-relative:page;mso-position-vertical-relative:page;z-index:-2152" type="#_x0000_t202" filled="false" stroked="false">
            <v:textbox inset="0,0,0,0">
              <w:txbxContent>
                <w:p>
                  <w:pPr>
                    <w:pStyle w:val="BodyText"/>
                    <w:spacing w:line="276" w:lineRule="auto"/>
                    <w:ind w:right="-6"/>
                  </w:pPr>
                  <w:r>
                    <w:rPr/>
                    <w:t>All extra funds at the end of the block party are donated to local charities. The best part is that your sponsorship is completely tax deductible. Join us this year and get involved with your community whether it’s a vending booth, sponsorship, volunteer position, or a donation. After you experience the Whiteaker Block Party you will understand why we say “Cheers” everytime we see each other.</w:t>
                  </w:r>
                </w:p>
              </w:txbxContent>
            </v:textbox>
            <w10:wrap type="none"/>
          </v:shape>
        </w:pict>
      </w:r>
      <w:r>
        <w:rPr/>
        <w:pict>
          <v:shape style="position:absolute;margin-left:71.099998pt;margin-top:647.34198pt;width:446.9pt;height:61.25pt;mso-position-horizontal-relative:page;mso-position-vertical-relative:page;z-index:-2128" type="#_x0000_t202" filled="false" stroked="false">
            <v:textbox inset="0,0,0,0">
              <w:txbxContent>
                <w:p>
                  <w:pPr>
                    <w:spacing w:line="276" w:lineRule="auto" w:before="13"/>
                    <w:ind w:left="20" w:right="-4" w:firstLine="0"/>
                    <w:jc w:val="left"/>
                    <w:rPr>
                      <w:sz w:val="22"/>
                    </w:rPr>
                  </w:pPr>
                  <w:r>
                    <w:rPr>
                      <w:sz w:val="22"/>
                    </w:rPr>
                    <w:t>*We accept cash, check &amp; credit cards please make checks payable to the Whiteaker Block Party. If you will be filing this donation as a tax deduction please make checks payable to Whiteaker Community Council. Tax ID# 51-0175444</w:t>
                  </w:r>
                </w:p>
                <w:p>
                  <w:pPr>
                    <w:spacing w:line="319" w:lineRule="exact" w:before="0"/>
                    <w:ind w:left="546" w:right="0" w:firstLine="0"/>
                    <w:jc w:val="left"/>
                    <w:rPr>
                      <w:b/>
                      <w:sz w:val="28"/>
                    </w:rPr>
                  </w:pPr>
                  <w:r>
                    <w:rPr>
                      <w:b/>
                      <w:sz w:val="28"/>
                    </w:rPr>
                    <w:t>GENERAL SPONSORSHIP - WHITEAKER BLOCK PARTY 2O18</w:t>
                  </w:r>
                </w:p>
              </w:txbxContent>
            </v:textbox>
            <w10:wrap type="none"/>
          </v:shape>
        </w:pict>
      </w:r>
    </w:p>
    <w:sectPr>
      <w:type w:val="continuous"/>
      <w:pgSz w:w="12240" w:h="15840"/>
      <w:pgMar w:top="144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3"/>
      <w:ind w:left="20" w:right="-7"/>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PONSORSHIP@WHITEAKERBLOCKPA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2019-04-30T18:02:38Z</dcterms:created>
  <dcterms:modified xsi:type="dcterms:W3CDTF">2019-04-30T18:02:38Z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2018-05-06T00:00:00Z</vt:filetime>
  </property>
  <property fmtid="{D5CDD505-2E9C-101B-9397-08002B2CF9AE}" pid="3" name="Creator">
    <vt:lpwstr>Writer</vt:lpwstr>
  </property>
  <property fmtid="{D5CDD505-2E9C-101B-9397-08002B2CF9AE}" pid="4" name="LastSaved">
    <vt:filetime>2019-04-30T00:00:00Z</vt:filetime>
  </property>
</Properties>
</file>