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D3C49">
      <w:pPr>
        <w:spacing w:line="17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292100</wp:posOffset>
            </wp:positionH>
            <wp:positionV relativeFrom="page">
              <wp:posOffset>241300</wp:posOffset>
            </wp:positionV>
            <wp:extent cx="9503410" cy="7315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41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863D2">
      <w:pPr>
        <w:spacing w:line="0" w:lineRule="atLeast"/>
        <w:jc w:val="center"/>
        <w:rPr>
          <w:rFonts w:ascii="Edwardian Script ITC" w:eastAsia="Edwardian Script ITC" w:hAnsi="Edwardian Script ITC"/>
          <w:color w:val="244061"/>
          <w:sz w:val="136"/>
        </w:rPr>
      </w:pPr>
      <w:r>
        <w:rPr>
          <w:rFonts w:ascii="Edwardian Script ITC" w:eastAsia="Edwardian Script ITC" w:hAnsi="Edwardian Script ITC"/>
          <w:color w:val="244061"/>
          <w:sz w:val="136"/>
        </w:rPr>
        <w:t>Certificate of Baptism</w:t>
      </w:r>
    </w:p>
    <w:p w:rsidR="00000000" w:rsidRDefault="00A863D2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0" w:lineRule="atLeast"/>
        <w:jc w:val="center"/>
        <w:rPr>
          <w:rFonts w:ascii="Edwardian Script ITC" w:eastAsia="Edwardian Script ITC" w:hAnsi="Edwardian Script ITC"/>
          <w:color w:val="244061"/>
          <w:sz w:val="72"/>
        </w:rPr>
      </w:pPr>
      <w:r>
        <w:rPr>
          <w:rFonts w:ascii="Edwardian Script ITC" w:eastAsia="Edwardian Script ITC" w:hAnsi="Edwardian Script ITC"/>
          <w:color w:val="244061"/>
          <w:sz w:val="72"/>
        </w:rPr>
        <w:t>This Certifies That</w:t>
      </w:r>
    </w:p>
    <w:p w:rsidR="00000000" w:rsidRDefault="00A86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0" w:lineRule="atLeast"/>
        <w:ind w:right="-119"/>
        <w:jc w:val="center"/>
        <w:rPr>
          <w:rFonts w:ascii="Kunstler Script" w:eastAsia="Kunstler Script" w:hAnsi="Kunstler Script"/>
          <w:color w:val="244061"/>
          <w:sz w:val="36"/>
        </w:rPr>
      </w:pPr>
      <w:r>
        <w:rPr>
          <w:rFonts w:ascii="Kunstler Script" w:eastAsia="Kunstler Script" w:hAnsi="Kunstler Script"/>
          <w:color w:val="244061"/>
          <w:sz w:val="36"/>
        </w:rPr>
        <w:t>________________________________________________________</w:t>
      </w:r>
    </w:p>
    <w:p w:rsidR="00000000" w:rsidRDefault="00A86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0" w:lineRule="atLeast"/>
        <w:jc w:val="center"/>
        <w:rPr>
          <w:rFonts w:ascii="Edwardian Script ITC" w:eastAsia="Edwardian Script ITC" w:hAnsi="Edwardian Script ITC"/>
          <w:color w:val="244061"/>
          <w:sz w:val="64"/>
        </w:rPr>
      </w:pPr>
      <w:r>
        <w:rPr>
          <w:rFonts w:ascii="Edwardian Script ITC" w:eastAsia="Edwardian Script ITC" w:hAnsi="Edwardian Script ITC"/>
          <w:color w:val="244061"/>
          <w:sz w:val="64"/>
        </w:rPr>
        <w:t>Was Baptized in the name of the Father, Son and Holy Spirit</w:t>
      </w:r>
    </w:p>
    <w:p w:rsidR="00000000" w:rsidRDefault="00A863D2">
      <w:pPr>
        <w:spacing w:line="384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0" w:lineRule="atLeast"/>
        <w:jc w:val="center"/>
        <w:rPr>
          <w:rFonts w:ascii="Kunstler Script" w:eastAsia="Kunstler Script" w:hAnsi="Kunstler Script"/>
          <w:color w:val="244061"/>
          <w:sz w:val="36"/>
        </w:rPr>
      </w:pPr>
      <w:r>
        <w:rPr>
          <w:rFonts w:ascii="Edwardian Script ITC" w:eastAsia="Edwardian Script ITC" w:hAnsi="Edwardian Script ITC"/>
          <w:color w:val="244061"/>
          <w:sz w:val="56"/>
        </w:rPr>
        <w:t xml:space="preserve">On the </w:t>
      </w:r>
      <w:r>
        <w:rPr>
          <w:rFonts w:ascii="Kunstler Script" w:eastAsia="Kunstler Script" w:hAnsi="Kunstler Script"/>
          <w:color w:val="244061"/>
          <w:sz w:val="36"/>
        </w:rPr>
        <w:t>_______</w:t>
      </w:r>
      <w:r>
        <w:rPr>
          <w:rFonts w:ascii="Edwardian Script ITC" w:eastAsia="Edwardian Script ITC" w:hAnsi="Edwardian Script ITC"/>
          <w:color w:val="244061"/>
          <w:sz w:val="56"/>
        </w:rPr>
        <w:t xml:space="preserve">day of </w:t>
      </w:r>
      <w:r>
        <w:rPr>
          <w:rFonts w:ascii="Kunstler Script" w:eastAsia="Kunstler Script" w:hAnsi="Kunstler Script"/>
          <w:color w:val="244061"/>
          <w:sz w:val="36"/>
        </w:rPr>
        <w:t>_____________</w:t>
      </w:r>
      <w:r>
        <w:rPr>
          <w:rFonts w:ascii="Edwardian Script ITC" w:eastAsia="Edwardian Script ITC" w:hAnsi="Edwardian Script ITC"/>
          <w:color w:val="244061"/>
          <w:sz w:val="56"/>
        </w:rPr>
        <w:t>I</w:t>
      </w:r>
      <w:bookmarkStart w:id="1" w:name="_GoBack"/>
      <w:bookmarkEnd w:id="1"/>
      <w:r>
        <w:rPr>
          <w:rFonts w:ascii="Edwardian Script ITC" w:eastAsia="Edwardian Script ITC" w:hAnsi="Edwardian Script ITC"/>
          <w:color w:val="244061"/>
          <w:sz w:val="56"/>
        </w:rPr>
        <w:t xml:space="preserve">n the year </w:t>
      </w:r>
      <w:r>
        <w:rPr>
          <w:rFonts w:ascii="Kunstler Script" w:eastAsia="Kunstler Script" w:hAnsi="Kunstler Script"/>
          <w:color w:val="244061"/>
          <w:sz w:val="36"/>
        </w:rPr>
        <w:t>______</w:t>
      </w:r>
    </w:p>
    <w:p w:rsidR="00000000" w:rsidRDefault="00A863D2">
      <w:pPr>
        <w:spacing w:line="382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0" w:lineRule="atLeast"/>
        <w:jc w:val="center"/>
        <w:rPr>
          <w:rFonts w:ascii="Kunstler Script" w:eastAsia="Kunstler Script" w:hAnsi="Kunstler Script"/>
          <w:color w:val="244061"/>
          <w:sz w:val="36"/>
        </w:rPr>
      </w:pPr>
      <w:r>
        <w:rPr>
          <w:rFonts w:ascii="Edwardian Script ITC" w:eastAsia="Edwardian Script ITC" w:hAnsi="Edwardian Script ITC"/>
          <w:color w:val="244061"/>
          <w:sz w:val="56"/>
        </w:rPr>
        <w:t xml:space="preserve">Officiated by </w:t>
      </w:r>
      <w:r>
        <w:rPr>
          <w:rFonts w:ascii="Kunstler Script" w:eastAsia="Kunstler Script" w:hAnsi="Kunstler Script"/>
          <w:color w:val="244061"/>
          <w:sz w:val="36"/>
        </w:rPr>
        <w:t>___________________</w:t>
      </w:r>
      <w:r>
        <w:rPr>
          <w:rFonts w:ascii="Kunstler Script" w:eastAsia="Kunstler Script" w:hAnsi="Kunstler Script"/>
          <w:color w:val="244061"/>
          <w:sz w:val="36"/>
        </w:rPr>
        <w:t>_________________</w:t>
      </w:r>
    </w:p>
    <w:p w:rsidR="00000000" w:rsidRDefault="00A86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271" w:lineRule="auto"/>
        <w:ind w:left="660" w:right="660"/>
        <w:jc w:val="center"/>
        <w:rPr>
          <w:rFonts w:ascii="Arial" w:eastAsia="Arial" w:hAnsi="Arial"/>
          <w:color w:val="244061"/>
          <w:sz w:val="24"/>
        </w:rPr>
      </w:pPr>
      <w:r>
        <w:rPr>
          <w:rFonts w:ascii="Arial" w:eastAsia="Arial" w:hAnsi="Arial"/>
          <w:color w:val="244061"/>
          <w:sz w:val="24"/>
        </w:rPr>
        <w:t xml:space="preserve">But whosoever </w:t>
      </w:r>
      <w:proofErr w:type="spellStart"/>
      <w:r>
        <w:rPr>
          <w:rFonts w:ascii="Arial" w:eastAsia="Arial" w:hAnsi="Arial"/>
          <w:color w:val="244061"/>
          <w:sz w:val="24"/>
        </w:rPr>
        <w:t>drinketh</w:t>
      </w:r>
      <w:proofErr w:type="spellEnd"/>
      <w:r>
        <w:rPr>
          <w:rFonts w:ascii="Arial" w:eastAsia="Arial" w:hAnsi="Arial"/>
          <w:color w:val="244061"/>
          <w:sz w:val="24"/>
        </w:rPr>
        <w:t xml:space="preserve"> of the water that I shall give him shall never thirst; but the water that I shall give him shall be in him a well of water springing up into everlasting life. John 4:14</w:t>
      </w:r>
    </w:p>
    <w:p w:rsidR="00000000" w:rsidRDefault="00A863D2">
      <w:pPr>
        <w:spacing w:line="271" w:lineRule="auto"/>
        <w:ind w:left="660" w:right="660"/>
        <w:jc w:val="center"/>
        <w:rPr>
          <w:rFonts w:ascii="Arial" w:eastAsia="Arial" w:hAnsi="Arial"/>
          <w:color w:val="244061"/>
          <w:sz w:val="24"/>
        </w:rPr>
        <w:sectPr w:rsidR="00000000">
          <w:pgSz w:w="15840" w:h="12413" w:orient="landscape"/>
          <w:pgMar w:top="1436" w:right="1440" w:bottom="0" w:left="1440" w:header="0" w:footer="0" w:gutter="0"/>
          <w:cols w:space="0" w:equalWidth="0">
            <w:col w:w="12960"/>
          </w:cols>
          <w:docGrid w:linePitch="360"/>
        </w:sectPr>
      </w:pPr>
    </w:p>
    <w:p w:rsidR="00000000" w:rsidRDefault="00A86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3D2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A863D2" w:rsidRDefault="00A863D2">
      <w:pPr>
        <w:spacing w:line="0" w:lineRule="atLeast"/>
        <w:ind w:right="-59"/>
        <w:jc w:val="center"/>
        <w:rPr>
          <w:rFonts w:ascii="Cambria" w:eastAsia="Cambria" w:hAnsi="Cambria"/>
          <w:color w:val="0000FF"/>
          <w:sz w:val="14"/>
        </w:rPr>
      </w:pPr>
      <w:r>
        <w:rPr>
          <w:rFonts w:ascii="Cambria" w:eastAsia="Cambria" w:hAnsi="Cambria"/>
          <w:sz w:val="14"/>
        </w:rPr>
        <w:t xml:space="preserve">Downloaded from </w:t>
      </w:r>
      <w:r>
        <w:rPr>
          <w:rFonts w:ascii="Cambria" w:eastAsia="Cambria" w:hAnsi="Cambria"/>
          <w:color w:val="0000FF"/>
          <w:sz w:val="14"/>
        </w:rPr>
        <w:t>http://www.tidyf</w:t>
      </w:r>
      <w:r>
        <w:rPr>
          <w:rFonts w:ascii="Cambria" w:eastAsia="Cambria" w:hAnsi="Cambria"/>
          <w:color w:val="0000FF"/>
          <w:sz w:val="14"/>
        </w:rPr>
        <w:t>orms.com</w:t>
      </w:r>
    </w:p>
    <w:sectPr w:rsidR="00A863D2">
      <w:type w:val="continuous"/>
      <w:pgSz w:w="15840" w:h="12413" w:orient="landscape"/>
      <w:pgMar w:top="1436" w:right="1440" w:bottom="0" w:left="1440" w:header="0" w:footer="0" w:gutter="0"/>
      <w:cols w:space="0" w:equalWidth="0">
        <w:col w:w="12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9"/>
    <w:rsid w:val="002D3C49"/>
    <w:rsid w:val="00A8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641F5-59AB-489A-985E-6F324F51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2017-12-19T15:37:00Z</dcterms:created>
  <dcterms:modified xsi:type="dcterms:W3CDTF">2017-12-19T15:37:00Z</dcterms:modified>
</cp:coreProperties>
</file>