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4.059999pt;margin-top:20.93968pt;width:754.85pt;height:574.450pt;mso-position-horizontal-relative:page;mso-position-vertical-relative:page;z-index:-4240" coordorigin="481,419" coordsize="15097,11489">
            <v:line style="position:absolute" from="682,582" to="844,582" stroked="true" strokeweight="6.05234pt" strokecolor="#0017a8">
              <v:stroke dashstyle="solid"/>
            </v:line>
            <v:line style="position:absolute" from="626,521" to="626,781" stroked="true" strokeweight="5.631115pt" strokecolor="#0017a8">
              <v:stroke dashstyle="solid"/>
            </v:line>
            <v:line style="position:absolute" from="514,471" to="514,774" stroked="true" strokeweight=".251671pt" strokecolor="#0017a8">
              <v:stroke dashstyle="solid"/>
            </v:line>
            <v:line style="position:absolute" from="515,471" to="836,471" stroked="true" strokeweight=".253098pt" strokecolor="#0017a8">
              <v:stroke dashstyle="solid"/>
            </v:line>
            <v:line style="position:absolute" from="841,479" to="15217,479" stroked="true" strokeweight="6.05234pt" strokecolor="#0017a8">
              <v:stroke dashstyle="solid"/>
            </v:line>
            <v:line style="position:absolute" from="841,605" to="15072,605" stroked="true" strokeweight=".180748pt" strokecolor="#0017a8">
              <v:stroke dashstyle="solid"/>
            </v:line>
            <v:line style="position:absolute" from="15215,582" to="15370,582" stroked="true" strokeweight="6.05234pt" strokecolor="#0017a8">
              <v:stroke dashstyle="solid"/>
            </v:line>
            <v:line style="position:absolute" from="15426,521" to="15426,781" stroked="true" strokeweight="5.569781pt" strokecolor="#0017a8">
              <v:stroke dashstyle="solid"/>
            </v:line>
            <v:line style="position:absolute" from="15215,471" to="15518,471" stroked="true" strokeweight=".252437pt" strokecolor="#0017a8">
              <v:stroke dashstyle="solid"/>
            </v:line>
            <v:line style="position:absolute" from="15518,471" to="15518,774" stroked="true" strokeweight=".251511pt" strokecolor="#0017a8">
              <v:stroke dashstyle="solid"/>
            </v:line>
            <v:line style="position:absolute" from="541,779" to="541,11548" stroked="true" strokeweight="6.02822pt" strokecolor="#0017a8">
              <v:stroke dashstyle="solid"/>
            </v:line>
            <v:line style="position:absolute" from="650,779" to="650,11439" stroked="true" strokeweight=".251671pt" strokecolor="#0017a8">
              <v:stroke dashstyle="solid"/>
            </v:line>
            <v:line style="position:absolute" from="15517,779" to="15517,11548" stroked="true" strokeweight="6.00397pt" strokecolor="#0017a8">
              <v:stroke dashstyle="solid"/>
            </v:line>
            <v:line style="position:absolute" from="15393,779" to="15393,11439" stroked="true" strokeweight=".251511pt" strokecolor="#0017a8">
              <v:stroke dashstyle="solid"/>
            </v:line>
            <v:line style="position:absolute" from="682,11745" to="844,11745" stroked="true" strokeweight="6.233487pt" strokecolor="#0017a8">
              <v:stroke dashstyle="solid"/>
            </v:line>
            <v:line style="position:absolute" from="626,11545" to="626,11807" stroked="true" strokeweight="5.631115pt" strokecolor="#0017a8">
              <v:stroke dashstyle="solid"/>
            </v:line>
            <v:line style="position:absolute" from="514,11545" to="514,11843" stroked="true" strokeweight=".251671pt" strokecolor="#0017a8">
              <v:stroke dashstyle="solid"/>
            </v:line>
            <v:line style="position:absolute" from="514,11843" to="836,11843" stroked="true" strokeweight=".253098pt" strokecolor="#0017a8">
              <v:stroke dashstyle="solid"/>
            </v:line>
            <v:line style="position:absolute" from="841,11847" to="15217,11847" stroked="true" strokeweight="6.052132pt" strokecolor="#0017a8">
              <v:stroke dashstyle="solid"/>
            </v:line>
            <v:line style="position:absolute" from="841,11712" to="15072,11712" stroked="true" strokeweight=".180748pt" strokecolor="#0017a8">
              <v:stroke dashstyle="solid"/>
            </v:line>
            <v:line style="position:absolute" from="15215,11745" to="15483,11745" stroked="true" strokeweight="6.233487pt" strokecolor="#0017a8">
              <v:stroke dashstyle="solid"/>
            </v:line>
            <v:line style="position:absolute" from="15427,11545" to="15427,11805" stroked="true" strokeweight="5.6421pt" strokecolor="#0017a8">
              <v:stroke dashstyle="solid"/>
            </v:line>
            <v:line style="position:absolute" from="15518,11545" to="15518,11843" stroked="true" strokeweight=".251511pt" strokecolor="#0017a8">
              <v:stroke dashstyle="solid"/>
            </v:line>
            <v:line style="position:absolute" from="15215,11843" to="15518,11843" stroked="true" strokeweight=".252437pt" strokecolor="#0017a8">
              <v:stroke dashstyle="solid"/>
            </v:line>
            <v:line style="position:absolute" from="2919,7085" to="12920,7085" stroked="true" strokeweight="1.002pt" strokecolor="#000000">
              <v:stroke dashstyle="solid"/>
            </v:line>
            <v:line style="position:absolute" from="10391,9458" to="15069,9458" stroked="true" strokeweight=".6pt" strokecolor="#000000">
              <v:stroke dashstyle="solid"/>
            </v:line>
            <v:shape style="position:absolute;left:5706;top:10282;width:968;height:1077" type="#_x0000_t75" stroked="false">
              <v:imagedata r:id="rId5" o:title=""/>
            </v:shape>
            <v:shape style="position:absolute;left:887;top:10589;width:4567;height:709" type="#_x0000_t75" stroked="false">
              <v:imagedata r:id="rId6" o:title=""/>
            </v:shape>
            <v:shape style="position:absolute;left:8718;top:10350;width:2997;height:866" type="#_x0000_t75" stroked="false">
              <v:imagedata r:id="rId7" o:title=""/>
            </v:shape>
            <v:shape style="position:absolute;left:7024;top:10119;width:1289;height:1233" type="#_x0000_t75" stroked="false">
              <v:imagedata r:id="rId8" o:title=""/>
            </v:shape>
            <v:shape style="position:absolute;left:12249;top:10279;width:2151;height:1056" type="#_x0000_t75" stroked="false">
              <v:imagedata r:id="rId9" o:title=""/>
            </v:shape>
            <v:shape style="position:absolute;left:5242;top:660;width:5124;height:3023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spacing w:before="86"/>
        <w:ind w:left="56" w:right="0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color w:val="FFFFFF"/>
          <w:w w:val="99"/>
          <w:sz w:val="32"/>
          <w:shd w:fill="AD8000" w:color="auto" w:val="clear"/>
        </w:rPr>
        <w:t> </w:t>
      </w:r>
      <w:r>
        <w:rPr>
          <w:rFonts w:ascii="Times New Roman"/>
          <w:color w:val="FFFFFF"/>
          <w:sz w:val="32"/>
          <w:shd w:fill="AD8000" w:color="auto" w:val="clear"/>
        </w:rPr>
        <w:t> </w:t>
      </w:r>
      <w:r>
        <w:rPr>
          <w:rFonts w:ascii="Times New Roman"/>
          <w:b/>
          <w:color w:val="FFFFFF"/>
          <w:sz w:val="32"/>
          <w:shd w:fill="AD8000" w:color="auto" w:val="clear"/>
        </w:rPr>
        <w:t>TUESDAY, SEPTEMBER 16, 2014 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spacing w:line="1278" w:lineRule="exact" w:before="0"/>
        <w:ind w:left="166" w:right="0" w:firstLine="0"/>
        <w:jc w:val="center"/>
        <w:rPr>
          <w:rFonts w:ascii="Impact"/>
          <w:sz w:val="108"/>
        </w:rPr>
      </w:pPr>
      <w:r>
        <w:rPr>
          <w:rFonts w:ascii="Impact"/>
          <w:shadow/>
          <w:color w:val="0017A8"/>
          <w:sz w:val="108"/>
        </w:rPr>
        <w:t>Certificate</w:t>
      </w:r>
      <w:r>
        <w:rPr>
          <w:rFonts w:ascii="Impact"/>
          <w:shadow w:val="0"/>
          <w:color w:val="0017A8"/>
          <w:sz w:val="108"/>
        </w:rPr>
        <w:t> </w:t>
      </w:r>
      <w:r>
        <w:rPr>
          <w:rFonts w:ascii="Impact"/>
          <w:shadow/>
          <w:color w:val="0017A8"/>
          <w:sz w:val="108"/>
        </w:rPr>
        <w:t>of</w:t>
      </w:r>
      <w:r>
        <w:rPr>
          <w:rFonts w:ascii="Impact"/>
          <w:shadow w:val="0"/>
          <w:color w:val="0017A8"/>
          <w:sz w:val="108"/>
        </w:rPr>
        <w:t> </w:t>
      </w:r>
      <w:r>
        <w:rPr>
          <w:rFonts w:ascii="Impact"/>
          <w:shadow/>
          <w:color w:val="0017A8"/>
          <w:sz w:val="108"/>
        </w:rPr>
        <w:t>Participation</w:t>
      </w:r>
    </w:p>
    <w:p>
      <w:pPr>
        <w:pStyle w:val="BodyText"/>
        <w:spacing w:line="451" w:lineRule="exact"/>
        <w:ind w:left="158"/>
        <w:jc w:val="center"/>
        <w:rPr>
          <w:b/>
        </w:rPr>
      </w:pPr>
      <w:r>
        <w:rPr>
          <w:b/>
        </w:rPr>
        <w:t>This certificate is awarded to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46"/>
        <w:ind w:left="3352"/>
      </w:pPr>
      <w:r>
        <w:rPr/>
        <w:t>In recognition of your participation in the</w:t>
      </w:r>
    </w:p>
    <w:p>
      <w:pPr>
        <w:pStyle w:val="BodyText"/>
        <w:spacing w:before="1"/>
        <w:ind w:left="3414"/>
        <w:rPr>
          <w:b/>
        </w:rPr>
      </w:pPr>
      <w:r>
        <w:rPr>
          <w:b/>
        </w:rPr>
        <w:t>Dads Take Your Child to School Initiative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9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"/>
        <w:gridCol w:w="4440"/>
        <w:gridCol w:w="601"/>
        <w:gridCol w:w="3960"/>
        <w:gridCol w:w="5127"/>
      </w:tblGrid>
      <w:tr>
        <w:trPr>
          <w:trHeight w:val="216" w:hRule="atLeast"/>
        </w:trPr>
        <w:tc>
          <w:tcPr>
            <w:tcW w:w="100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5" w:lineRule="exact" w:before="21"/>
              <w:rPr>
                <w:sz w:val="16"/>
              </w:rPr>
            </w:pPr>
            <w:r>
              <w:rPr>
                <w:sz w:val="16"/>
              </w:rPr>
              <w:t>Joyce A. Thomas, Regional Administrator,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5" w:lineRule="exact" w:before="21"/>
              <w:rPr>
                <w:sz w:val="16"/>
              </w:rPr>
            </w:pPr>
            <w:r>
              <w:rPr>
                <w:sz w:val="16"/>
              </w:rPr>
              <w:t>Sheila J. Poole, Acting Commissioner,</w:t>
            </w:r>
          </w:p>
        </w:tc>
        <w:tc>
          <w:tcPr>
            <w:tcW w:w="5127" w:type="dxa"/>
          </w:tcPr>
          <w:p>
            <w:pPr>
              <w:pStyle w:val="TableParagraph"/>
              <w:spacing w:line="175" w:lineRule="exact" w:before="21"/>
              <w:ind w:left="583"/>
              <w:rPr>
                <w:sz w:val="16"/>
              </w:rPr>
            </w:pPr>
            <w:r>
              <w:rPr>
                <w:sz w:val="16"/>
              </w:rPr>
              <w:t>Kristin M. Proud, Commissioner,</w:t>
            </w:r>
          </w:p>
        </w:tc>
      </w:tr>
      <w:tr>
        <w:trPr>
          <w:trHeight w:val="195" w:hRule="atLeast"/>
        </w:trPr>
        <w:tc>
          <w:tcPr>
            <w:tcW w:w="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U.S. Department of Health &amp; Human Services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New York State Office of Children &amp; Family Services</w:t>
            </w:r>
          </w:p>
        </w:tc>
        <w:tc>
          <w:tcPr>
            <w:tcW w:w="5127" w:type="dxa"/>
          </w:tcPr>
          <w:p>
            <w:pPr>
              <w:pStyle w:val="TableParagraph"/>
              <w:spacing w:line="176" w:lineRule="exact"/>
              <w:ind w:left="583"/>
              <w:rPr>
                <w:sz w:val="16"/>
              </w:rPr>
            </w:pPr>
            <w:r>
              <w:rPr>
                <w:sz w:val="16"/>
              </w:rPr>
              <w:t>New York State Office of Temporary &amp; Disability Assistance</w:t>
            </w:r>
          </w:p>
        </w:tc>
      </w:tr>
      <w:tr>
        <w:trPr>
          <w:trHeight w:val="196" w:hRule="atLeast"/>
        </w:trPr>
        <w:tc>
          <w:tcPr>
            <w:tcW w:w="1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Administration for Children and Families, Region II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5840" w:h="12240" w:orient="landscape"/>
      <w:pgMar w:top="114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Hekman</dc:creator>
  <dcterms:created xsi:type="dcterms:W3CDTF">2017-12-15T16:11:07Z</dcterms:created>
  <dcterms:modified xsi:type="dcterms:W3CDTF">2017-12-15T16:11:07Z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2017-12-15T00:00:00Z</vt:filetime>
  </property>
</Properties>
</file>