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0"/>
        <w:gridCol w:w="22"/>
        <w:gridCol w:w="36"/>
        <w:gridCol w:w="23"/>
        <w:gridCol w:w="9"/>
        <w:gridCol w:w="240"/>
        <w:gridCol w:w="30"/>
        <w:gridCol w:w="627"/>
        <w:gridCol w:w="7"/>
        <w:gridCol w:w="15"/>
        <w:gridCol w:w="131"/>
        <w:gridCol w:w="320"/>
        <w:gridCol w:w="144"/>
        <w:gridCol w:w="69"/>
        <w:gridCol w:w="13"/>
        <w:gridCol w:w="82"/>
        <w:gridCol w:w="147"/>
        <w:gridCol w:w="60"/>
        <w:gridCol w:w="23"/>
        <w:gridCol w:w="67"/>
        <w:gridCol w:w="19"/>
        <w:gridCol w:w="125"/>
        <w:gridCol w:w="114"/>
        <w:gridCol w:w="43"/>
        <w:gridCol w:w="3"/>
        <w:gridCol w:w="416"/>
        <w:gridCol w:w="136"/>
        <w:gridCol w:w="17"/>
        <w:gridCol w:w="27"/>
        <w:gridCol w:w="87"/>
        <w:gridCol w:w="191"/>
        <w:gridCol w:w="445"/>
        <w:gridCol w:w="50"/>
        <w:gridCol w:w="26"/>
        <w:gridCol w:w="16"/>
        <w:gridCol w:w="264"/>
        <w:gridCol w:w="96"/>
        <w:gridCol w:w="174"/>
        <w:gridCol w:w="53"/>
        <w:gridCol w:w="52"/>
        <w:gridCol w:w="75"/>
        <w:gridCol w:w="96"/>
        <w:gridCol w:w="174"/>
        <w:gridCol w:w="36"/>
        <w:gridCol w:w="144"/>
        <w:gridCol w:w="85"/>
        <w:gridCol w:w="11"/>
        <w:gridCol w:w="61"/>
        <w:gridCol w:w="132"/>
        <w:gridCol w:w="136"/>
        <w:gridCol w:w="115"/>
        <w:gridCol w:w="180"/>
        <w:gridCol w:w="3"/>
        <w:gridCol w:w="79"/>
        <w:gridCol w:w="37"/>
        <w:gridCol w:w="150"/>
        <w:gridCol w:w="100"/>
        <w:gridCol w:w="220"/>
        <w:gridCol w:w="40"/>
        <w:gridCol w:w="170"/>
        <w:gridCol w:w="127"/>
        <w:gridCol w:w="103"/>
        <w:gridCol w:w="488"/>
        <w:gridCol w:w="12"/>
        <w:gridCol w:w="67"/>
        <w:gridCol w:w="11"/>
        <w:gridCol w:w="105"/>
        <w:gridCol w:w="7"/>
        <w:gridCol w:w="1"/>
        <w:gridCol w:w="86"/>
        <w:gridCol w:w="364"/>
        <w:gridCol w:w="67"/>
        <w:gridCol w:w="113"/>
        <w:gridCol w:w="73"/>
        <w:gridCol w:w="354"/>
        <w:gridCol w:w="113"/>
        <w:gridCol w:w="67"/>
        <w:gridCol w:w="311"/>
        <w:gridCol w:w="408"/>
        <w:gridCol w:w="180"/>
        <w:gridCol w:w="24"/>
        <w:gridCol w:w="487"/>
        <w:gridCol w:w="53"/>
        <w:gridCol w:w="180"/>
        <w:gridCol w:w="4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pStyle w:val="Heading6"/>
              <w:jc w:val="center"/>
              <w:rPr>
                <w:sz w:val="15"/>
              </w:rPr>
            </w:pPr>
            <w:r>
              <w:rPr>
                <w:sz w:val="15"/>
              </w:rPr>
              <w:t>CPT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pStyle w:val="Heading5"/>
              <w:jc w:val="center"/>
              <w:rPr>
                <w:sz w:val="15"/>
              </w:rPr>
            </w:pPr>
            <w:r>
              <w:rPr>
                <w:sz w:val="15"/>
              </w:rPr>
              <w:t>NEW PATIENT</w:t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#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CHG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25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PROCEDURES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pStyle w:val="Heading8"/>
              <w:jc w:val="center"/>
            </w:pPr>
            <w:r>
              <w:t>#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CHG</w:t>
            </w:r>
          </w:p>
        </w:tc>
        <w:tc>
          <w:tcPr>
            <w:tcW w:w="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spacing w:line="19" w:lineRule="atLeast"/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MEDICATIONS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#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CHG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99201</w:t>
            </w:r>
          </w:p>
        </w:tc>
        <w:tc>
          <w:tcPr>
            <w:tcW w:w="1746" w:type="dxa"/>
            <w:gridSpan w:val="14"/>
            <w:tcBorders>
              <w:top w:val="single" w:sz="4" w:space="0" w:color="auto"/>
            </w:tcBorders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Brief</w:t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43.88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36415</w:t>
            </w:r>
          </w:p>
        </w:tc>
        <w:tc>
          <w:tcPr>
            <w:tcW w:w="2565" w:type="dxa"/>
            <w:gridSpan w:val="26"/>
            <w:tcBorders>
              <w:top w:val="single" w:sz="4" w:space="0" w:color="auto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Venipuncture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10.00</w:t>
            </w:r>
          </w:p>
        </w:tc>
        <w:tc>
          <w:tcPr>
            <w:tcW w:w="75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J3420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B12 injection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99202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Expanded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75.67</w:t>
            </w:r>
          </w:p>
        </w:tc>
        <w:tc>
          <w:tcPr>
            <w:tcW w:w="750" w:type="dxa"/>
            <w:gridSpan w:val="4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36410</w:t>
            </w:r>
          </w:p>
        </w:tc>
        <w:tc>
          <w:tcPr>
            <w:tcW w:w="2565" w:type="dxa"/>
            <w:gridSpan w:val="26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Venipuncture (MD)</w:t>
            </w:r>
          </w:p>
        </w:tc>
        <w:tc>
          <w:tcPr>
            <w:tcW w:w="337" w:type="dxa"/>
            <w:gridSpan w:val="3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29.89</w:t>
            </w:r>
          </w:p>
        </w:tc>
        <w:tc>
          <w:tcPr>
            <w:tcW w:w="754" w:type="dxa"/>
            <w:gridSpan w:val="8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J0295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Ampicillin IV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99203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Detailed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111.29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82270</w:t>
            </w:r>
          </w:p>
        </w:tc>
        <w:tc>
          <w:tcPr>
            <w:tcW w:w="2565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 xml:space="preserve">Hemoccult </w:t>
            </w:r>
            <w:r>
              <w:rPr>
                <w:sz w:val="15"/>
              </w:rPr>
              <w:t xml:space="preserve"> (1-3)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10.00</w:t>
            </w:r>
          </w:p>
        </w:tc>
        <w:tc>
          <w:tcPr>
            <w:tcW w:w="754" w:type="dxa"/>
            <w:gridSpan w:val="8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J1580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Gentamicin IV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99204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Comprehensive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160.85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90659</w:t>
            </w:r>
          </w:p>
        </w:tc>
        <w:tc>
          <w:tcPr>
            <w:tcW w:w="2565" w:type="dxa"/>
            <w:gridSpan w:val="26"/>
            <w:tcBorders>
              <w:top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Flu vaccine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10.00</w:t>
            </w:r>
          </w:p>
        </w:tc>
        <w:tc>
          <w:tcPr>
            <w:tcW w:w="754" w:type="dxa"/>
            <w:gridSpan w:val="8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J2310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Narcan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" w:type="dxa"/>
            <w:gridSpan w:val="3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99205</w:t>
            </w:r>
          </w:p>
        </w:tc>
        <w:tc>
          <w:tcPr>
            <w:tcW w:w="1746" w:type="dxa"/>
            <w:gridSpan w:val="14"/>
            <w:tcBorders>
              <w:bottom w:val="nil"/>
            </w:tcBorders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Complex</w:t>
            </w:r>
          </w:p>
        </w:tc>
        <w:tc>
          <w:tcPr>
            <w:tcW w:w="316" w:type="dxa"/>
            <w:gridSpan w:val="5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201.52</w:t>
            </w:r>
          </w:p>
        </w:tc>
        <w:tc>
          <w:tcPr>
            <w:tcW w:w="750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G0008</w:t>
            </w:r>
          </w:p>
        </w:tc>
        <w:tc>
          <w:tcPr>
            <w:tcW w:w="2565" w:type="dxa"/>
            <w:gridSpan w:val="26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Admin vaccine</w:t>
            </w:r>
          </w:p>
        </w:tc>
        <w:tc>
          <w:tcPr>
            <w:tcW w:w="337" w:type="dxa"/>
            <w:gridSpan w:val="3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10.00</w:t>
            </w:r>
          </w:p>
        </w:tc>
        <w:tc>
          <w:tcPr>
            <w:tcW w:w="754" w:type="dxa"/>
            <w:gridSpan w:val="8"/>
            <w:tcBorders>
              <w:top w:val="nil"/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A4550</w:t>
            </w: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Surgery Tray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  <w:shd w:val="solid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1746" w:type="dxa"/>
            <w:gridSpan w:val="14"/>
            <w:shd w:val="solid" w:color="auto" w:fill="FFFFFF"/>
          </w:tcPr>
          <w:p w:rsidR="00000000" w:rsidRDefault="00FB0413">
            <w:pPr>
              <w:spacing w:line="19" w:lineRule="atLeast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CONSULTATION </w:t>
            </w:r>
          </w:p>
        </w:tc>
        <w:tc>
          <w:tcPr>
            <w:tcW w:w="316" w:type="dxa"/>
            <w:gridSpan w:val="5"/>
            <w:shd w:val="solid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0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90632</w:t>
            </w:r>
          </w:p>
        </w:tc>
        <w:tc>
          <w:tcPr>
            <w:tcW w:w="2565" w:type="dxa"/>
            <w:gridSpan w:val="26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proofErr w:type="spellStart"/>
            <w:r>
              <w:rPr>
                <w:sz w:val="15"/>
              </w:rPr>
              <w:t>Hep</w:t>
            </w:r>
            <w:proofErr w:type="spellEnd"/>
            <w:r>
              <w:rPr>
                <w:sz w:val="15"/>
              </w:rPr>
              <w:t xml:space="preserve"> A vaccine</w:t>
            </w:r>
          </w:p>
        </w:tc>
        <w:tc>
          <w:tcPr>
            <w:tcW w:w="337" w:type="dxa"/>
            <w:gridSpan w:val="3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4" w:type="dxa"/>
            <w:gridSpan w:val="8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J3360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Valium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99241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B</w:t>
            </w:r>
            <w:r>
              <w:rPr>
                <w:sz w:val="15"/>
              </w:rPr>
              <w:t>rief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61.37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90703</w:t>
            </w:r>
          </w:p>
        </w:tc>
        <w:tc>
          <w:tcPr>
            <w:tcW w:w="2565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Tetanus vaccine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3.42</w:t>
            </w:r>
          </w:p>
        </w:tc>
        <w:tc>
          <w:tcPr>
            <w:tcW w:w="754" w:type="dxa"/>
            <w:gridSpan w:val="8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J2180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Demerol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99242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Expanded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109.32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90732</w:t>
            </w:r>
          </w:p>
        </w:tc>
        <w:tc>
          <w:tcPr>
            <w:tcW w:w="2565" w:type="dxa"/>
            <w:gridSpan w:val="26"/>
            <w:tcBorders>
              <w:top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Pneumococcal vaccine</w:t>
            </w:r>
          </w:p>
        </w:tc>
        <w:tc>
          <w:tcPr>
            <w:tcW w:w="337" w:type="dxa"/>
            <w:gridSpan w:val="3"/>
            <w:tcBorders>
              <w:top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11.88</w:t>
            </w:r>
          </w:p>
        </w:tc>
        <w:tc>
          <w:tcPr>
            <w:tcW w:w="754" w:type="dxa"/>
            <w:gridSpan w:val="8"/>
            <w:tcBorders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J2912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Sodium Chloride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99243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Detail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143.97</w:t>
            </w: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90746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proofErr w:type="spellStart"/>
            <w:r>
              <w:rPr>
                <w:sz w:val="15"/>
              </w:rPr>
              <w:t>Hep</w:t>
            </w:r>
            <w:proofErr w:type="spellEnd"/>
            <w:r>
              <w:rPr>
                <w:sz w:val="15"/>
              </w:rPr>
              <w:t xml:space="preserve"> B vaccine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4" w:type="dxa"/>
            <w:gridSpan w:val="8"/>
            <w:tcBorders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J2250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Versed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99244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Comprehensive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202.53</w:t>
            </w: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99141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Admin of IV med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J2</w:t>
            </w:r>
            <w:r>
              <w:rPr>
                <w:sz w:val="15"/>
              </w:rPr>
              <w:t>310</w:t>
            </w: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Narcan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99245</w:t>
            </w:r>
          </w:p>
        </w:tc>
        <w:tc>
          <w:tcPr>
            <w:tcW w:w="1746" w:type="dxa"/>
            <w:gridSpan w:val="14"/>
            <w:tcBorders>
              <w:bottom w:val="nil"/>
            </w:tcBorders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Complex</w:t>
            </w:r>
          </w:p>
        </w:tc>
        <w:tc>
          <w:tcPr>
            <w:tcW w:w="316" w:type="dxa"/>
            <w:gridSpan w:val="5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264.29</w:t>
            </w: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93000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EKG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37.98</w:t>
            </w:r>
          </w:p>
        </w:tc>
        <w:tc>
          <w:tcPr>
            <w:tcW w:w="754" w:type="dxa"/>
            <w:gridSpan w:val="8"/>
            <w:tcBorders>
              <w:top w:val="nil"/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666" w:type="dxa"/>
            <w:gridSpan w:val="3"/>
            <w:tcBorders>
              <w:left w:val="single" w:sz="4" w:space="0" w:color="auto"/>
            </w:tcBorders>
            <w:shd w:val="solid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1746" w:type="dxa"/>
            <w:gridSpan w:val="14"/>
            <w:shd w:val="solid" w:color="auto" w:fill="FFFFFF"/>
          </w:tcPr>
          <w:p w:rsidR="00000000" w:rsidRDefault="00FB0413">
            <w:pPr>
              <w:spacing w:line="19" w:lineRule="atLeast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ESTAB PATIENT</w:t>
            </w:r>
          </w:p>
        </w:tc>
        <w:tc>
          <w:tcPr>
            <w:tcW w:w="316" w:type="dxa"/>
            <w:gridSpan w:val="5"/>
            <w:shd w:val="solid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46600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Anoscopy</w:t>
            </w:r>
            <w:bookmarkStart w:id="0" w:name="_GoBack"/>
            <w:bookmarkEnd w:id="0"/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57.07</w:t>
            </w:r>
          </w:p>
        </w:tc>
        <w:tc>
          <w:tcPr>
            <w:tcW w:w="754" w:type="dxa"/>
            <w:gridSpan w:val="8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99211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Brief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25.33</w:t>
            </w:r>
          </w:p>
        </w:tc>
        <w:tc>
          <w:tcPr>
            <w:tcW w:w="750" w:type="dxa"/>
            <w:gridSpan w:val="4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85651</w:t>
            </w:r>
          </w:p>
        </w:tc>
        <w:tc>
          <w:tcPr>
            <w:tcW w:w="2565" w:type="dxa"/>
            <w:gridSpan w:val="26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ESR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10.00</w:t>
            </w:r>
          </w:p>
        </w:tc>
        <w:tc>
          <w:tcPr>
            <w:tcW w:w="754" w:type="dxa"/>
            <w:gridSpan w:val="8"/>
            <w:tcBorders>
              <w:top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99212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Expanded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44.40</w:t>
            </w: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86580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PPD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14.20</w:t>
            </w:r>
          </w:p>
        </w:tc>
        <w:tc>
          <w:tcPr>
            <w:tcW w:w="754" w:type="dxa"/>
            <w:gridSpan w:val="8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99213</w:t>
            </w:r>
          </w:p>
        </w:tc>
        <w:tc>
          <w:tcPr>
            <w:tcW w:w="1746" w:type="dxa"/>
            <w:gridSpan w:val="14"/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Detail</w:t>
            </w:r>
          </w:p>
        </w:tc>
        <w:tc>
          <w:tcPr>
            <w:tcW w:w="316" w:type="dxa"/>
            <w:gridSpan w:val="5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61.99</w:t>
            </w:r>
          </w:p>
        </w:tc>
        <w:tc>
          <w:tcPr>
            <w:tcW w:w="750" w:type="dxa"/>
            <w:gridSpan w:val="4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87077</w:t>
            </w:r>
          </w:p>
        </w:tc>
        <w:tc>
          <w:tcPr>
            <w:tcW w:w="2565" w:type="dxa"/>
            <w:gridSpan w:val="26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 xml:space="preserve">HP Rapid Urease </w:t>
            </w:r>
            <w:proofErr w:type="spellStart"/>
            <w:r>
              <w:rPr>
                <w:sz w:val="15"/>
              </w:rPr>
              <w:t>Asy</w:t>
            </w:r>
            <w:proofErr w:type="spellEnd"/>
          </w:p>
        </w:tc>
        <w:tc>
          <w:tcPr>
            <w:tcW w:w="337" w:type="dxa"/>
            <w:gridSpan w:val="3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35.00</w:t>
            </w:r>
          </w:p>
        </w:tc>
        <w:tc>
          <w:tcPr>
            <w:tcW w:w="754" w:type="dxa"/>
            <w:gridSpan w:val="8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648" w:type="dxa"/>
            <w:gridSpan w:val="2"/>
            <w:tcBorders>
              <w:bottom w:val="nil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9921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1746" w:type="dxa"/>
            <w:gridSpan w:val="14"/>
            <w:tcBorders>
              <w:bottom w:val="nil"/>
            </w:tcBorders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Comprehensive</w:t>
            </w:r>
          </w:p>
        </w:tc>
        <w:tc>
          <w:tcPr>
            <w:tcW w:w="316" w:type="dxa"/>
            <w:gridSpan w:val="5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96.13</w:t>
            </w:r>
          </w:p>
        </w:tc>
        <w:tc>
          <w:tcPr>
            <w:tcW w:w="750" w:type="dxa"/>
            <w:gridSpan w:val="4"/>
            <w:tcBorders>
              <w:left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45300</w:t>
            </w:r>
          </w:p>
        </w:tc>
        <w:tc>
          <w:tcPr>
            <w:tcW w:w="2565" w:type="dxa"/>
            <w:gridSpan w:val="26"/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Rigid Sigmoidoscopy</w:t>
            </w:r>
          </w:p>
        </w:tc>
        <w:tc>
          <w:tcPr>
            <w:tcW w:w="337" w:type="dxa"/>
            <w:gridSpan w:val="3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74.93</w:t>
            </w:r>
          </w:p>
        </w:tc>
        <w:tc>
          <w:tcPr>
            <w:tcW w:w="754" w:type="dxa"/>
            <w:gridSpan w:val="8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648" w:type="dxa"/>
            <w:gridSpan w:val="2"/>
            <w:tcBorders>
              <w:bottom w:val="single" w:sz="6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  <w:r>
              <w:rPr>
                <w:b/>
                <w:sz w:val="15"/>
              </w:rPr>
              <w:t>99215</w:t>
            </w:r>
          </w:p>
        </w:tc>
        <w:tc>
          <w:tcPr>
            <w:tcW w:w="1746" w:type="dxa"/>
            <w:gridSpan w:val="14"/>
            <w:tcBorders>
              <w:bottom w:val="nil"/>
            </w:tcBorders>
          </w:tcPr>
          <w:p w:rsidR="00000000" w:rsidRDefault="00FB0413">
            <w:pPr>
              <w:spacing w:line="19" w:lineRule="atLeast"/>
              <w:jc w:val="both"/>
              <w:rPr>
                <w:sz w:val="15"/>
              </w:rPr>
            </w:pPr>
            <w:r>
              <w:rPr>
                <w:sz w:val="15"/>
              </w:rPr>
              <w:t>Complex</w:t>
            </w:r>
          </w:p>
        </w:tc>
        <w:tc>
          <w:tcPr>
            <w:tcW w:w="316" w:type="dxa"/>
            <w:gridSpan w:val="5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141.57</w:t>
            </w:r>
          </w:p>
        </w:tc>
        <w:tc>
          <w:tcPr>
            <w:tcW w:w="750" w:type="dxa"/>
            <w:gridSpan w:val="4"/>
            <w:tcBorders>
              <w:left w:val="nil"/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81002</w:t>
            </w:r>
          </w:p>
        </w:tc>
        <w:tc>
          <w:tcPr>
            <w:tcW w:w="2565" w:type="dxa"/>
            <w:gridSpan w:val="26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Urinalysis</w:t>
            </w:r>
          </w:p>
        </w:tc>
        <w:tc>
          <w:tcPr>
            <w:tcW w:w="337" w:type="dxa"/>
            <w:gridSpan w:val="3"/>
            <w:tcBorders>
              <w:bottom w:val="nil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nil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  <w:tc>
          <w:tcPr>
            <w:tcW w:w="754" w:type="dxa"/>
            <w:gridSpan w:val="8"/>
            <w:tcBorders>
              <w:top w:val="nil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  <w:tcBorders>
              <w:top w:val="nil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FF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648" w:type="dxa"/>
            <w:gridSpan w:val="2"/>
            <w:tcBorders>
              <w:top w:val="nil"/>
            </w:tcBorders>
            <w:shd w:val="clear" w:color="auto" w:fill="FFFFFF"/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7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sz w:val="15"/>
              </w:rPr>
            </w:pPr>
          </w:p>
        </w:tc>
        <w:tc>
          <w:tcPr>
            <w:tcW w:w="750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G0010</w:t>
            </w:r>
          </w:p>
        </w:tc>
        <w:tc>
          <w:tcPr>
            <w:tcW w:w="2565" w:type="dxa"/>
            <w:gridSpan w:val="26"/>
            <w:tcBorders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sz w:val="15"/>
              </w:rPr>
            </w:pPr>
            <w:r>
              <w:rPr>
                <w:sz w:val="15"/>
              </w:rPr>
              <w:t>Admin Hep B Vaccine</w:t>
            </w: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spacing w:line="19" w:lineRule="atLeast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6.66</w:t>
            </w:r>
          </w:p>
        </w:tc>
        <w:tc>
          <w:tcPr>
            <w:tcW w:w="754" w:type="dxa"/>
            <w:gridSpan w:val="8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1530" w:type="dxa"/>
            <w:gridSpan w:val="8"/>
          </w:tcPr>
          <w:p w:rsidR="00000000" w:rsidRDefault="00FB0413">
            <w:pPr>
              <w:spacing w:line="19" w:lineRule="atLeast"/>
              <w:rPr>
                <w:sz w:val="15"/>
              </w:rPr>
            </w:pPr>
          </w:p>
        </w:tc>
        <w:tc>
          <w:tcPr>
            <w:tcW w:w="540" w:type="dxa"/>
            <w:gridSpan w:val="2"/>
          </w:tcPr>
          <w:p w:rsidR="00000000" w:rsidRDefault="00FB0413">
            <w:pPr>
              <w:spacing w:line="19" w:lineRule="atLeast"/>
              <w:rPr>
                <w:b/>
                <w:sz w:val="15"/>
              </w:rPr>
            </w:pPr>
          </w:p>
        </w:tc>
        <w:tc>
          <w:tcPr>
            <w:tcW w:w="648" w:type="dxa"/>
            <w:gridSpan w:val="2"/>
          </w:tcPr>
          <w:p w:rsidR="00000000" w:rsidRDefault="00FB0413">
            <w:pPr>
              <w:spacing w:line="19" w:lineRule="atLeast"/>
              <w:jc w:val="center"/>
              <w:rPr>
                <w:b/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Procedure</w:t>
            </w:r>
          </w:p>
        </w:tc>
        <w:tc>
          <w:tcPr>
            <w:tcW w:w="1971" w:type="dxa"/>
            <w:gridSpan w:val="20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 Biopsy</w:t>
            </w:r>
          </w:p>
        </w:tc>
        <w:tc>
          <w:tcPr>
            <w:tcW w:w="1979" w:type="dxa"/>
            <w:gridSpan w:val="16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Bx</w:t>
            </w:r>
          </w:p>
        </w:tc>
        <w:tc>
          <w:tcPr>
            <w:tcW w:w="2327" w:type="dxa"/>
            <w:gridSpan w:val="21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Hot Bx</w:t>
            </w: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Snare </w:t>
            </w:r>
            <w:proofErr w:type="spellStart"/>
            <w:r>
              <w:rPr>
                <w:b/>
                <w:sz w:val="15"/>
              </w:rPr>
              <w:t>Polypt’my</w:t>
            </w:r>
            <w:proofErr w:type="spellEnd"/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Modifier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1" w:type="dxa"/>
            <w:gridSpan w:val="9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Flex sigmoidoscopy</w:t>
            </w:r>
          </w:p>
        </w:tc>
        <w:tc>
          <w:tcPr>
            <w:tcW w:w="988" w:type="dxa"/>
            <w:gridSpan w:val="10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45330</w:t>
            </w:r>
          </w:p>
        </w:tc>
        <w:tc>
          <w:tcPr>
            <w:tcW w:w="990" w:type="dxa"/>
            <w:gridSpan w:val="11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125.32</w:t>
            </w:r>
          </w:p>
        </w:tc>
        <w:tc>
          <w:tcPr>
            <w:tcW w:w="1079" w:type="dxa"/>
            <w:gridSpan w:val="7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45331</w:t>
            </w:r>
          </w:p>
        </w:tc>
        <w:tc>
          <w:tcPr>
            <w:tcW w:w="900" w:type="dxa"/>
            <w:gridSpan w:val="9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151.85</w:t>
            </w:r>
          </w:p>
        </w:tc>
        <w:tc>
          <w:tcPr>
            <w:tcW w:w="1349" w:type="dxa"/>
            <w:gridSpan w:val="14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45333</w:t>
            </w:r>
          </w:p>
        </w:tc>
        <w:tc>
          <w:tcPr>
            <w:tcW w:w="978" w:type="dxa"/>
            <w:gridSpan w:val="7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</w:t>
            </w:r>
            <w:r>
              <w:rPr>
                <w:b/>
                <w:i/>
                <w:sz w:val="15"/>
              </w:rPr>
              <w:t>35.58</w:t>
            </w:r>
          </w:p>
        </w:tc>
        <w:tc>
          <w:tcPr>
            <w:tcW w:w="1170" w:type="dxa"/>
            <w:gridSpan w:val="9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45338</w:t>
            </w:r>
          </w:p>
        </w:tc>
        <w:tc>
          <w:tcPr>
            <w:tcW w:w="1079" w:type="dxa"/>
            <w:gridSpan w:val="5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281.18</w:t>
            </w:r>
          </w:p>
        </w:tc>
        <w:tc>
          <w:tcPr>
            <w:tcW w:w="1212" w:type="dxa"/>
            <w:gridSpan w:val="5"/>
            <w:tcBorders>
              <w:left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-52    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1" w:type="dxa"/>
            <w:gridSpan w:val="9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Colonoscopy</w:t>
            </w:r>
          </w:p>
        </w:tc>
        <w:tc>
          <w:tcPr>
            <w:tcW w:w="988" w:type="dxa"/>
            <w:gridSpan w:val="10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45378</w:t>
            </w:r>
          </w:p>
        </w:tc>
        <w:tc>
          <w:tcPr>
            <w:tcW w:w="990" w:type="dxa"/>
            <w:gridSpan w:val="11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480.56</w:t>
            </w:r>
          </w:p>
        </w:tc>
        <w:tc>
          <w:tcPr>
            <w:tcW w:w="1079" w:type="dxa"/>
            <w:gridSpan w:val="7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45380</w:t>
            </w:r>
          </w:p>
        </w:tc>
        <w:tc>
          <w:tcPr>
            <w:tcW w:w="900" w:type="dxa"/>
            <w:gridSpan w:val="9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510.30</w:t>
            </w:r>
          </w:p>
        </w:tc>
        <w:tc>
          <w:tcPr>
            <w:tcW w:w="1349" w:type="dxa"/>
            <w:gridSpan w:val="14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45384</w:t>
            </w:r>
          </w:p>
        </w:tc>
        <w:tc>
          <w:tcPr>
            <w:tcW w:w="978" w:type="dxa"/>
            <w:gridSpan w:val="7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570.54</w:t>
            </w:r>
          </w:p>
        </w:tc>
        <w:tc>
          <w:tcPr>
            <w:tcW w:w="1170" w:type="dxa"/>
            <w:gridSpan w:val="9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45385</w:t>
            </w:r>
          </w:p>
        </w:tc>
        <w:tc>
          <w:tcPr>
            <w:tcW w:w="1079" w:type="dxa"/>
            <w:gridSpan w:val="5"/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625.07</w:t>
            </w:r>
          </w:p>
        </w:tc>
        <w:tc>
          <w:tcPr>
            <w:tcW w:w="1212" w:type="dxa"/>
            <w:gridSpan w:val="5"/>
            <w:tcBorders>
              <w:left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-52    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76" w:type="dxa"/>
            <w:gridSpan w:val="8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0413">
            <w:pPr>
              <w:pStyle w:val="Heading7"/>
              <w:rPr>
                <w:sz w:val="15"/>
              </w:rPr>
            </w:pPr>
            <w:r>
              <w:t>COLONOSCOPY COVERED DX FAMILY OR PERSONAL HX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1592" w:type="dxa"/>
            <w:gridSpan w:val="10"/>
            <w:tcBorders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DIAGNOSIS</w:t>
            </w:r>
          </w:p>
        </w:tc>
        <w:tc>
          <w:tcPr>
            <w:tcW w:w="536" w:type="dxa"/>
            <w:gridSpan w:val="8"/>
            <w:tcBorders>
              <w:bottom w:val="nil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DX#</w:t>
            </w:r>
          </w:p>
        </w:tc>
        <w:tc>
          <w:tcPr>
            <w:tcW w:w="712" w:type="dxa"/>
            <w:gridSpan w:val="5"/>
            <w:tcBorders>
              <w:left w:val="nil"/>
              <w:bottom w:val="nil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1573" w:type="dxa"/>
            <w:gridSpan w:val="14"/>
            <w:tcBorders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DIAGNOSIS</w:t>
            </w:r>
          </w:p>
        </w:tc>
        <w:tc>
          <w:tcPr>
            <w:tcW w:w="535" w:type="dxa"/>
            <w:gridSpan w:val="5"/>
            <w:tcBorders>
              <w:bottom w:val="nil"/>
            </w:tcBorders>
            <w:shd w:val="solid" w:color="auto" w:fill="FFFFFF"/>
          </w:tcPr>
          <w:p w:rsidR="00000000" w:rsidRDefault="00FB0413">
            <w:pPr>
              <w:pStyle w:val="Heading6"/>
              <w:jc w:val="center"/>
              <w:rPr>
                <w:sz w:val="15"/>
              </w:rPr>
            </w:pPr>
            <w:r>
              <w:rPr>
                <w:sz w:val="15"/>
              </w:rPr>
              <w:t>DX#</w:t>
            </w:r>
          </w:p>
        </w:tc>
        <w:tc>
          <w:tcPr>
            <w:tcW w:w="717" w:type="dxa"/>
            <w:gridSpan w:val="8"/>
            <w:tcBorders>
              <w:left w:val="nil"/>
              <w:bottom w:val="nil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1724" w:type="dxa"/>
            <w:gridSpan w:val="16"/>
            <w:tcBorders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DIAGNOSIS</w:t>
            </w:r>
          </w:p>
        </w:tc>
        <w:tc>
          <w:tcPr>
            <w:tcW w:w="617" w:type="dxa"/>
            <w:gridSpan w:val="4"/>
            <w:tcBorders>
              <w:bottom w:val="nil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DX#</w:t>
            </w:r>
          </w:p>
        </w:tc>
        <w:tc>
          <w:tcPr>
            <w:tcW w:w="845" w:type="dxa"/>
            <w:gridSpan w:val="4"/>
            <w:tcBorders>
              <w:left w:val="nil"/>
              <w:bottom w:val="nil"/>
            </w:tcBorders>
            <w:shd w:val="solid" w:color="auto" w:fill="FFFFFF"/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2</w:t>
            </w:r>
            <w:r>
              <w:rPr>
                <w:b/>
                <w:sz w:val="15"/>
                <w:vertAlign w:val="superscript"/>
              </w:rPr>
              <w:t>ND</w:t>
            </w:r>
            <w:r>
              <w:rPr>
                <w:b/>
                <w:sz w:val="15"/>
              </w:rPr>
              <w:t xml:space="preserve"> DIAGNOSIS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008.43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Colitis (infectious)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562.11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Diver</w:t>
            </w:r>
            <w:r>
              <w:rPr>
                <w:sz w:val="15"/>
              </w:rPr>
              <w:t>ticulitis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556.2</w:t>
            </w:r>
          </w:p>
        </w:tc>
        <w:tc>
          <w:tcPr>
            <w:tcW w:w="1724" w:type="dxa"/>
            <w:gridSpan w:val="16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Ulc</w:t>
            </w:r>
            <w:proofErr w:type="spellEnd"/>
            <w:r>
              <w:rPr>
                <w:sz w:val="15"/>
              </w:rPr>
              <w:t xml:space="preserve"> proctitis</w:t>
            </w:r>
          </w:p>
        </w:tc>
        <w:tc>
          <w:tcPr>
            <w:tcW w:w="617" w:type="dxa"/>
            <w:gridSpan w:val="4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V16.0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Fam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Colon 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558.1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Colitis (radiation)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562.13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Divertic</w:t>
            </w:r>
            <w:proofErr w:type="spellEnd"/>
            <w:r>
              <w:rPr>
                <w:sz w:val="15"/>
              </w:rPr>
              <w:t xml:space="preserve"> w/bldg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556.3</w:t>
            </w:r>
          </w:p>
        </w:tc>
        <w:tc>
          <w:tcPr>
            <w:tcW w:w="1724" w:type="dxa"/>
            <w:gridSpan w:val="16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Ulc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proctosigmd</w:t>
            </w:r>
            <w:proofErr w:type="spellEnd"/>
          </w:p>
        </w:tc>
        <w:tc>
          <w:tcPr>
            <w:tcW w:w="617" w:type="dxa"/>
            <w:gridSpan w:val="4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V10.00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Hx GI </w:t>
            </w:r>
            <w:proofErr w:type="spellStart"/>
            <w:r>
              <w:rPr>
                <w:sz w:val="15"/>
              </w:rPr>
              <w:t>Malig</w:t>
            </w:r>
            <w:proofErr w:type="spellEnd"/>
            <w:r>
              <w:rPr>
                <w:sz w:val="15"/>
              </w:rPr>
              <w:t xml:space="preserve"> – </w:t>
            </w:r>
            <w:proofErr w:type="spellStart"/>
            <w:r>
              <w:rPr>
                <w:sz w:val="15"/>
              </w:rPr>
              <w:t>Pers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211.3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Colon (benign </w:t>
            </w:r>
            <w:proofErr w:type="spellStart"/>
            <w:r>
              <w:rPr>
                <w:sz w:val="15"/>
              </w:rPr>
              <w:t>neop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792.1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GI Bldg (occult)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556.5</w:t>
            </w:r>
          </w:p>
        </w:tc>
        <w:tc>
          <w:tcPr>
            <w:tcW w:w="1724" w:type="dxa"/>
            <w:gridSpan w:val="16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Ulc</w:t>
            </w:r>
            <w:proofErr w:type="spellEnd"/>
            <w:r>
              <w:rPr>
                <w:sz w:val="15"/>
              </w:rPr>
              <w:t xml:space="preserve"> colitis (Left)</w:t>
            </w:r>
          </w:p>
        </w:tc>
        <w:tc>
          <w:tcPr>
            <w:tcW w:w="617" w:type="dxa"/>
            <w:gridSpan w:val="4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V10.03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Hx </w:t>
            </w:r>
            <w:proofErr w:type="spellStart"/>
            <w:r>
              <w:rPr>
                <w:sz w:val="15"/>
              </w:rPr>
              <w:t>Malg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Esph</w:t>
            </w:r>
            <w:proofErr w:type="spellEnd"/>
            <w:r>
              <w:rPr>
                <w:sz w:val="15"/>
              </w:rPr>
              <w:t xml:space="preserve"> – </w:t>
            </w:r>
            <w:proofErr w:type="spellStart"/>
            <w:r>
              <w:rPr>
                <w:sz w:val="15"/>
              </w:rPr>
              <w:t>P</w:t>
            </w:r>
            <w:r>
              <w:rPr>
                <w:sz w:val="15"/>
              </w:rPr>
              <w:t>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211.4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Rectal Polyp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578.1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GI Bldg (lower)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556.6</w:t>
            </w:r>
          </w:p>
        </w:tc>
        <w:tc>
          <w:tcPr>
            <w:tcW w:w="1724" w:type="dxa"/>
            <w:gridSpan w:val="16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Ulc</w:t>
            </w:r>
            <w:proofErr w:type="spellEnd"/>
            <w:r>
              <w:rPr>
                <w:sz w:val="15"/>
              </w:rPr>
              <w:t xml:space="preserve"> colitis (</w:t>
            </w:r>
            <w:proofErr w:type="spellStart"/>
            <w:r>
              <w:rPr>
                <w:sz w:val="15"/>
              </w:rPr>
              <w:t>univ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617" w:type="dxa"/>
            <w:gridSpan w:val="4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V10.04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Hx </w:t>
            </w:r>
            <w:proofErr w:type="spellStart"/>
            <w:r>
              <w:rPr>
                <w:sz w:val="15"/>
              </w:rPr>
              <w:t>Malg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Stom</w:t>
            </w:r>
            <w:proofErr w:type="spellEnd"/>
            <w:r>
              <w:rPr>
                <w:sz w:val="15"/>
              </w:rPr>
              <w:t xml:space="preserve"> – </w:t>
            </w:r>
            <w:proofErr w:type="spellStart"/>
            <w:r>
              <w:rPr>
                <w:sz w:val="15"/>
              </w:rPr>
              <w:t>Pers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153.4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Ca Colon (AC)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569.81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Intestinal fistula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G0121</w:t>
            </w:r>
          </w:p>
        </w:tc>
        <w:tc>
          <w:tcPr>
            <w:tcW w:w="1724" w:type="dxa"/>
            <w:gridSpan w:val="16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Colon Ca Screening</w:t>
            </w:r>
          </w:p>
        </w:tc>
        <w:tc>
          <w:tcPr>
            <w:tcW w:w="617" w:type="dxa"/>
            <w:gridSpan w:val="4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V10.06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Malg</w:t>
            </w:r>
            <w:proofErr w:type="spellEnd"/>
            <w:r>
              <w:rPr>
                <w:sz w:val="15"/>
              </w:rPr>
              <w:t>/Rec/An – 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153.3</w:t>
            </w:r>
          </w:p>
        </w:tc>
        <w:tc>
          <w:tcPr>
            <w:tcW w:w="1592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Ca Colon (</w:t>
            </w:r>
            <w:proofErr w:type="spellStart"/>
            <w:r>
              <w:rPr>
                <w:sz w:val="15"/>
              </w:rPr>
              <w:t>Sigmd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560.2</w:t>
            </w:r>
          </w:p>
        </w:tc>
        <w:tc>
          <w:tcPr>
            <w:tcW w:w="1573" w:type="dxa"/>
            <w:gridSpan w:val="14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Intest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obst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volv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1724" w:type="dxa"/>
            <w:gridSpan w:val="16"/>
            <w:tcBorders>
              <w:bottom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17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V10.07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Hx </w:t>
            </w:r>
            <w:proofErr w:type="spellStart"/>
            <w:r>
              <w:rPr>
                <w:sz w:val="15"/>
              </w:rPr>
              <w:t>Malg</w:t>
            </w:r>
            <w:proofErr w:type="spellEnd"/>
            <w:r>
              <w:rPr>
                <w:sz w:val="15"/>
              </w:rPr>
              <w:t xml:space="preserve">/Liver – </w:t>
            </w:r>
            <w:proofErr w:type="spellStart"/>
            <w:r>
              <w:rPr>
                <w:sz w:val="15"/>
              </w:rPr>
              <w:t>Pers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154.1</w:t>
            </w:r>
          </w:p>
        </w:tc>
        <w:tc>
          <w:tcPr>
            <w:tcW w:w="1592" w:type="dxa"/>
            <w:gridSpan w:val="10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Ca Colon (Rectum)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560.81</w:t>
            </w:r>
          </w:p>
        </w:tc>
        <w:tc>
          <w:tcPr>
            <w:tcW w:w="1573" w:type="dxa"/>
            <w:gridSpan w:val="14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Intest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obstr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adhsn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left w:val="single" w:sz="18" w:space="0" w:color="auto"/>
              <w:bottom w:val="single" w:sz="6" w:space="0" w:color="auto"/>
            </w:tcBorders>
            <w:shd w:val="solid" w:color="auto" w:fill="auto"/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1724" w:type="dxa"/>
            <w:gridSpan w:val="16"/>
            <w:tcBorders>
              <w:bottom w:val="single" w:sz="6" w:space="0" w:color="auto"/>
              <w:right w:val="nil"/>
            </w:tcBorders>
            <w:shd w:val="solid" w:color="auto" w:fill="auto"/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z w:val="15"/>
                <w:vertAlign w:val="superscript"/>
              </w:rPr>
              <w:t>nd</w:t>
            </w:r>
            <w:r>
              <w:rPr>
                <w:sz w:val="15"/>
              </w:rPr>
              <w:t xml:space="preserve"> DIAGNOSIS</w:t>
            </w:r>
          </w:p>
        </w:tc>
        <w:tc>
          <w:tcPr>
            <w:tcW w:w="617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shd w:val="solid" w:color="auto" w:fill="auto"/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  <w:bottom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V12.70</w:t>
            </w:r>
          </w:p>
        </w:tc>
        <w:tc>
          <w:tcPr>
            <w:tcW w:w="1800" w:type="dxa"/>
            <w:gridSpan w:val="7"/>
            <w:tcBorders>
              <w:bottom w:val="nil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Hx Digest Dis – </w:t>
            </w:r>
            <w:proofErr w:type="spellStart"/>
            <w:r>
              <w:rPr>
                <w:sz w:val="15"/>
              </w:rPr>
              <w:t>Pers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555.1</w:t>
            </w:r>
          </w:p>
        </w:tc>
        <w:tc>
          <w:tcPr>
            <w:tcW w:w="1592" w:type="dxa"/>
            <w:gridSpan w:val="10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Crohn’s</w:t>
            </w:r>
            <w:proofErr w:type="spellEnd"/>
            <w:r>
              <w:rPr>
                <w:sz w:val="15"/>
              </w:rPr>
              <w:t xml:space="preserve"> colitis</w:t>
            </w:r>
          </w:p>
        </w:tc>
        <w:tc>
          <w:tcPr>
            <w:tcW w:w="536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left w:val="single" w:sz="18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557.0</w:t>
            </w:r>
          </w:p>
        </w:tc>
        <w:tc>
          <w:tcPr>
            <w:tcW w:w="1573" w:type="dxa"/>
            <w:gridSpan w:val="14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Ischemic Bowel Dis</w:t>
            </w:r>
          </w:p>
        </w:tc>
        <w:tc>
          <w:tcPr>
            <w:tcW w:w="535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009.2</w:t>
            </w:r>
          </w:p>
        </w:tc>
        <w:tc>
          <w:tcPr>
            <w:tcW w:w="1724" w:type="dxa"/>
            <w:gridSpan w:val="16"/>
            <w:tcBorders>
              <w:top w:val="single" w:sz="6" w:space="0" w:color="auto"/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Diarrhea,infectious</w:t>
            </w:r>
            <w:proofErr w:type="spellEnd"/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left w:val="single" w:sz="18" w:space="0" w:color="auto"/>
              <w:bottom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V12.72</w:t>
            </w:r>
          </w:p>
        </w:tc>
        <w:tc>
          <w:tcPr>
            <w:tcW w:w="1800" w:type="dxa"/>
            <w:gridSpan w:val="7"/>
            <w:tcBorders>
              <w:bottom w:val="nil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Hx Colon/</w:t>
            </w:r>
            <w:proofErr w:type="spellStart"/>
            <w:r>
              <w:rPr>
                <w:sz w:val="15"/>
              </w:rPr>
              <w:t>Plyp</w:t>
            </w:r>
            <w:proofErr w:type="spellEnd"/>
            <w:r>
              <w:rPr>
                <w:sz w:val="15"/>
              </w:rPr>
              <w:t xml:space="preserve"> – </w:t>
            </w:r>
            <w:proofErr w:type="spellStart"/>
            <w:r>
              <w:rPr>
                <w:sz w:val="15"/>
              </w:rPr>
              <w:t>Pers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555.0</w:t>
            </w:r>
          </w:p>
        </w:tc>
        <w:tc>
          <w:tcPr>
            <w:tcW w:w="1592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Crohn’s</w:t>
            </w:r>
            <w:proofErr w:type="spellEnd"/>
            <w:r>
              <w:rPr>
                <w:sz w:val="15"/>
              </w:rPr>
              <w:t xml:space="preserve"> ileitis</w:t>
            </w:r>
          </w:p>
        </w:tc>
        <w:tc>
          <w:tcPr>
            <w:tcW w:w="53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564.7</w:t>
            </w:r>
          </w:p>
        </w:tc>
        <w:tc>
          <w:tcPr>
            <w:tcW w:w="1573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Megacolon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564.4</w:t>
            </w:r>
          </w:p>
        </w:tc>
        <w:tc>
          <w:tcPr>
            <w:tcW w:w="17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Diarrhea,post</w:t>
            </w:r>
            <w:proofErr w:type="spellEnd"/>
            <w:r>
              <w:rPr>
                <w:sz w:val="15"/>
              </w:rPr>
              <w:t>-op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280.0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Anemia (Iron Def)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555.2</w:t>
            </w:r>
          </w:p>
        </w:tc>
        <w:tc>
          <w:tcPr>
            <w:tcW w:w="1592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Crohn’s</w:t>
            </w:r>
            <w:proofErr w:type="spellEnd"/>
            <w:r>
              <w:rPr>
                <w:sz w:val="15"/>
              </w:rPr>
              <w:t xml:space="preserve"> ileocolitis</w:t>
            </w:r>
          </w:p>
        </w:tc>
        <w:tc>
          <w:tcPr>
            <w:tcW w:w="53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008.45</w:t>
            </w:r>
          </w:p>
        </w:tc>
        <w:tc>
          <w:tcPr>
            <w:tcW w:w="1573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Pseudomem</w:t>
            </w:r>
            <w:proofErr w:type="spellEnd"/>
            <w:r>
              <w:rPr>
                <w:sz w:val="15"/>
              </w:rPr>
              <w:t xml:space="preserve"> colitis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1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564.5</w:t>
            </w:r>
          </w:p>
        </w:tc>
        <w:tc>
          <w:tcPr>
            <w:tcW w:w="17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Diarrhea,functional</w:t>
            </w:r>
            <w:proofErr w:type="spellEnd"/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564.1*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Irritable </w:t>
            </w:r>
            <w:proofErr w:type="spellStart"/>
            <w:r>
              <w:rPr>
                <w:sz w:val="15"/>
              </w:rPr>
              <w:t>Bwl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Synd</w:t>
            </w:r>
            <w:proofErr w:type="spellEnd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Procedure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 Biopsy</w:t>
            </w:r>
          </w:p>
        </w:tc>
        <w:tc>
          <w:tcPr>
            <w:tcW w:w="1372" w:type="dxa"/>
            <w:gridSpan w:val="9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Biopsy</w:t>
            </w:r>
          </w:p>
        </w:tc>
        <w:tc>
          <w:tcPr>
            <w:tcW w:w="1363" w:type="dxa"/>
            <w:gridSpan w:val="15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Polypt’my</w:t>
            </w:r>
            <w:proofErr w:type="spellEnd"/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Electrocty</w:t>
            </w:r>
            <w:proofErr w:type="spellEnd"/>
          </w:p>
        </w:tc>
        <w:tc>
          <w:tcPr>
            <w:tcW w:w="1438" w:type="dxa"/>
            <w:gridSpan w:val="12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Bougie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TTS </w:t>
            </w:r>
            <w:proofErr w:type="spellStart"/>
            <w:r>
              <w:rPr>
                <w:b/>
                <w:sz w:val="15"/>
              </w:rPr>
              <w:t>Dilat</w:t>
            </w:r>
            <w:proofErr w:type="spellEnd"/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Dil w/wire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Uppe</w:t>
            </w:r>
            <w:r>
              <w:rPr>
                <w:sz w:val="15"/>
              </w:rPr>
              <w:t>r GI Endoscopy</w:t>
            </w:r>
          </w:p>
        </w:tc>
        <w:tc>
          <w:tcPr>
            <w:tcW w:w="6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43235</w:t>
            </w:r>
          </w:p>
        </w:tc>
        <w:tc>
          <w:tcPr>
            <w:tcW w:w="68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337.34</w:t>
            </w:r>
          </w:p>
        </w:tc>
        <w:tc>
          <w:tcPr>
            <w:tcW w:w="6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43239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361.90</w:t>
            </w:r>
          </w:p>
        </w:tc>
        <w:tc>
          <w:tcPr>
            <w:tcW w:w="6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43251</w:t>
            </w:r>
          </w:p>
        </w:tc>
        <w:tc>
          <w:tcPr>
            <w:tcW w:w="68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286.28</w:t>
            </w:r>
          </w:p>
        </w:tc>
        <w:tc>
          <w:tcPr>
            <w:tcW w:w="68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43255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332.74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43450</w:t>
            </w: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120.60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43249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227.01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43248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245.22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Small Bowel </w:t>
            </w:r>
            <w:proofErr w:type="spellStart"/>
            <w:r>
              <w:rPr>
                <w:sz w:val="15"/>
              </w:rPr>
              <w:t>Endos</w:t>
            </w:r>
            <w:proofErr w:type="spellEnd"/>
            <w:r>
              <w:rPr>
                <w:sz w:val="15"/>
              </w:rPr>
              <w:t>**</w:t>
            </w:r>
          </w:p>
        </w:tc>
        <w:tc>
          <w:tcPr>
            <w:tcW w:w="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44360</w:t>
            </w:r>
          </w:p>
        </w:tc>
        <w:tc>
          <w:tcPr>
            <w:tcW w:w="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212.89</w:t>
            </w:r>
          </w:p>
        </w:tc>
        <w:tc>
          <w:tcPr>
            <w:tcW w:w="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44361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234.03</w:t>
            </w:r>
          </w:p>
        </w:tc>
        <w:tc>
          <w:tcPr>
            <w:tcW w:w="6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44364</w:t>
            </w:r>
          </w:p>
        </w:tc>
        <w:tc>
          <w:tcPr>
            <w:tcW w:w="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302.15</w:t>
            </w:r>
          </w:p>
        </w:tc>
        <w:tc>
          <w:tcPr>
            <w:tcW w:w="6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44366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351.50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sz w:val="15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5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76" w:type="dxa"/>
            <w:gridSpan w:val="8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FB0413">
            <w:pPr>
              <w:pStyle w:val="Heading7"/>
              <w:rPr>
                <w:sz w:val="15"/>
              </w:rPr>
            </w:pPr>
            <w:r>
              <w:t>UPPER GI ENDOSCOPY COVERED DX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</w:p>
        </w:tc>
        <w:tc>
          <w:tcPr>
            <w:tcW w:w="1546" w:type="dxa"/>
            <w:gridSpan w:val="10"/>
            <w:tcBorders>
              <w:righ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DIAGNOSIS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DX#</w:t>
            </w:r>
          </w:p>
        </w:tc>
        <w:tc>
          <w:tcPr>
            <w:tcW w:w="720" w:type="dxa"/>
            <w:gridSpan w:val="6"/>
            <w:tcBorders>
              <w:lef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</w:p>
        </w:tc>
        <w:tc>
          <w:tcPr>
            <w:tcW w:w="1529" w:type="dxa"/>
            <w:gridSpan w:val="12"/>
            <w:tcBorders>
              <w:righ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DIAGNOSIS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DX#</w:t>
            </w:r>
          </w:p>
        </w:tc>
        <w:tc>
          <w:tcPr>
            <w:tcW w:w="900" w:type="dxa"/>
            <w:gridSpan w:val="9"/>
            <w:tcBorders>
              <w:lef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</w:p>
        </w:tc>
        <w:tc>
          <w:tcPr>
            <w:tcW w:w="1529" w:type="dxa"/>
            <w:gridSpan w:val="12"/>
            <w:tcBorders>
              <w:righ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DIAGNOSI</w:t>
            </w:r>
            <w:r>
              <w:rPr>
                <w:b/>
                <w:sz w:val="15"/>
              </w:rPr>
              <w:t>S</w:t>
            </w: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DX#</w:t>
            </w:r>
          </w:p>
        </w:tc>
        <w:tc>
          <w:tcPr>
            <w:tcW w:w="720" w:type="dxa"/>
            <w:gridSpan w:val="5"/>
            <w:tcBorders>
              <w:left w:val="nil"/>
            </w:tcBorders>
            <w:shd w:val="solid" w:color="auto" w:fill="FFFFFF"/>
          </w:tcPr>
          <w:p w:rsidR="00000000" w:rsidRDefault="00FB0413">
            <w:pPr>
              <w:rPr>
                <w:b/>
                <w:sz w:val="15"/>
              </w:rPr>
            </w:pPr>
          </w:p>
        </w:tc>
        <w:tc>
          <w:tcPr>
            <w:tcW w:w="1710" w:type="dxa"/>
            <w:gridSpan w:val="8"/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>
              <w:rPr>
                <w:b/>
                <w:sz w:val="15"/>
                <w:vertAlign w:val="superscript"/>
              </w:rPr>
              <w:t>ND</w:t>
            </w:r>
            <w:r>
              <w:rPr>
                <w:b/>
                <w:sz w:val="15"/>
              </w:rPr>
              <w:t xml:space="preserve"> DIAGNOSIS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solid" w:color="auto" w:fill="FFFFFF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DX#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530.0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Achalasia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530.5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 motor dis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792.1</w:t>
            </w:r>
          </w:p>
        </w:tc>
        <w:tc>
          <w:tcPr>
            <w:tcW w:w="1709" w:type="dxa"/>
            <w:gridSpan w:val="13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GI bldg (occult)</w:t>
            </w: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V16.0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Fam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Malig</w:t>
            </w:r>
            <w:proofErr w:type="spellEnd"/>
            <w:r>
              <w:rPr>
                <w:sz w:val="15"/>
              </w:rPr>
              <w:t xml:space="preserve"> Neo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285.1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Anemia (Post-hem)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530.81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Esph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reflx</w:t>
            </w:r>
            <w:proofErr w:type="spellEnd"/>
            <w:r>
              <w:rPr>
                <w:sz w:val="15"/>
              </w:rPr>
              <w:t xml:space="preserve"> (GERD)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553.3</w:t>
            </w:r>
          </w:p>
        </w:tc>
        <w:tc>
          <w:tcPr>
            <w:tcW w:w="1709" w:type="dxa"/>
            <w:gridSpan w:val="13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Hiatus hernia</w:t>
            </w: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V17.0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Fam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Dig Dis </w:t>
            </w:r>
            <w:proofErr w:type="spellStart"/>
            <w:r>
              <w:rPr>
                <w:sz w:val="15"/>
              </w:rPr>
              <w:t>Unsp</w:t>
            </w:r>
            <w:proofErr w:type="spellEnd"/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281.0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Anemia (</w:t>
            </w:r>
            <w:proofErr w:type="spellStart"/>
            <w:r>
              <w:rPr>
                <w:sz w:val="15"/>
              </w:rPr>
              <w:t>Pern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530.3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 strictur</w:t>
            </w:r>
            <w:r>
              <w:rPr>
                <w:sz w:val="15"/>
              </w:rPr>
              <w:t>e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151.0</w:t>
            </w:r>
          </w:p>
        </w:tc>
        <w:tc>
          <w:tcPr>
            <w:tcW w:w="1709" w:type="dxa"/>
            <w:gridSpan w:val="13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Stomach cancer</w:t>
            </w: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nil"/>
            </w:tcBorders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V71.1</w:t>
            </w:r>
          </w:p>
        </w:tc>
        <w:tc>
          <w:tcPr>
            <w:tcW w:w="1710" w:type="dxa"/>
            <w:gridSpan w:val="8"/>
            <w:tcBorders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Fam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Obs</w:t>
            </w:r>
            <w:proofErr w:type="spellEnd"/>
            <w:r>
              <w:rPr>
                <w:sz w:val="15"/>
              </w:rPr>
              <w:t xml:space="preserve"> Mal Neo NF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530.2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Barrett’s </w:t>
            </w:r>
            <w:proofErr w:type="spellStart"/>
            <w:r>
              <w:rPr>
                <w:sz w:val="15"/>
              </w:rPr>
              <w:t>esoph</w:t>
            </w:r>
            <w:proofErr w:type="spellEnd"/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456.0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Esoph </w:t>
            </w:r>
            <w:proofErr w:type="spellStart"/>
            <w:r>
              <w:rPr>
                <w:sz w:val="15"/>
              </w:rPr>
              <w:t>varices</w:t>
            </w:r>
            <w:proofErr w:type="spellEnd"/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1709" w:type="dxa"/>
            <w:gridSpan w:val="13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000000" w:rsidRDefault="00FB0413">
            <w:pPr>
              <w:jc w:val="both"/>
              <w:rPr>
                <w:sz w:val="15"/>
              </w:rPr>
            </w:pPr>
            <w:r>
              <w:rPr>
                <w:sz w:val="15"/>
              </w:rPr>
              <w:t>579.0**</w:t>
            </w:r>
          </w:p>
        </w:tc>
        <w:tc>
          <w:tcPr>
            <w:tcW w:w="1710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Malabsorption</w:t>
            </w:r>
            <w:proofErr w:type="spellEnd"/>
          </w:p>
        </w:tc>
        <w:tc>
          <w:tcPr>
            <w:tcW w:w="4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532.30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Duod</w:t>
            </w:r>
            <w:proofErr w:type="spellEnd"/>
            <w:r>
              <w:rPr>
                <w:sz w:val="15"/>
              </w:rPr>
              <w:t xml:space="preserve"> ulcer (acute)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150.4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 cancer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1709" w:type="dxa"/>
            <w:gridSpan w:val="13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41" w:type="dxa"/>
            <w:gridSpan w:val="7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536.8</w:t>
            </w:r>
          </w:p>
        </w:tc>
        <w:tc>
          <w:tcPr>
            <w:tcW w:w="1710" w:type="dxa"/>
            <w:gridSpan w:val="8"/>
            <w:tcBorders>
              <w:top w:val="single" w:sz="6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Dyspepsia</w:t>
            </w:r>
          </w:p>
        </w:tc>
        <w:tc>
          <w:tcPr>
            <w:tcW w:w="468" w:type="dxa"/>
            <w:tcBorders>
              <w:top w:val="single" w:sz="6" w:space="0" w:color="auto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532.00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Duod</w:t>
            </w:r>
            <w:proofErr w:type="spellEnd"/>
            <w:r>
              <w:rPr>
                <w:sz w:val="15"/>
              </w:rPr>
              <w:t xml:space="preserve"> ulcer (w/bldg)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530.11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Esophagitis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8"/>
            <w:tcBorders>
              <w:left w:val="nil"/>
              <w:bottom w:val="single" w:sz="6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1709" w:type="dxa"/>
            <w:gridSpan w:val="13"/>
            <w:tcBorders>
              <w:bottom w:val="single" w:sz="6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41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789.01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Abd</w:t>
            </w:r>
            <w:proofErr w:type="spellEnd"/>
            <w:r>
              <w:rPr>
                <w:sz w:val="15"/>
              </w:rPr>
              <w:t xml:space="preserve"> pai</w:t>
            </w:r>
            <w:r>
              <w:rPr>
                <w:sz w:val="15"/>
              </w:rPr>
              <w:t>n (RUQ)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535.60</w:t>
            </w:r>
          </w:p>
        </w:tc>
        <w:tc>
          <w:tcPr>
            <w:tcW w:w="1546" w:type="dxa"/>
            <w:gridSpan w:val="10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Duodenitis</w:t>
            </w:r>
            <w:proofErr w:type="spellEnd"/>
          </w:p>
        </w:tc>
        <w:tc>
          <w:tcPr>
            <w:tcW w:w="461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211.1</w:t>
            </w:r>
          </w:p>
        </w:tc>
        <w:tc>
          <w:tcPr>
            <w:tcW w:w="1529" w:type="dxa"/>
            <w:gridSpan w:val="12"/>
            <w:tcBorders>
              <w:bottom w:val="nil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Gastric neoplasm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  <w:bottom w:val="single" w:sz="6" w:space="0" w:color="auto"/>
            </w:tcBorders>
            <w:shd w:val="solid" w:color="auto" w:fill="auto"/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1324" w:type="dxa"/>
            <w:gridSpan w:val="12"/>
            <w:tcBorders>
              <w:bottom w:val="single" w:sz="6" w:space="0" w:color="auto"/>
              <w:right w:val="nil"/>
            </w:tcBorders>
            <w:shd w:val="solid" w:color="auto" w:fill="auto"/>
          </w:tcPr>
          <w:p w:rsidR="00000000" w:rsidRDefault="00FB0413">
            <w:pPr>
              <w:jc w:val="center"/>
              <w:rPr>
                <w:sz w:val="15"/>
              </w:rPr>
            </w:pPr>
            <w:r>
              <w:rPr>
                <w:sz w:val="15"/>
              </w:rPr>
              <w:t>PROCEDURES</w:t>
            </w:r>
          </w:p>
        </w:tc>
        <w:tc>
          <w:tcPr>
            <w:tcW w:w="69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CHG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solid" w:color="auto" w:fill="auto"/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DX#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789.02</w:t>
            </w:r>
          </w:p>
        </w:tc>
        <w:tc>
          <w:tcPr>
            <w:tcW w:w="1710" w:type="dxa"/>
            <w:gridSpan w:val="8"/>
            <w:tcBorders>
              <w:bottom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Abd</w:t>
            </w:r>
            <w:proofErr w:type="spellEnd"/>
            <w:r>
              <w:rPr>
                <w:sz w:val="15"/>
              </w:rPr>
              <w:t xml:space="preserve"> pain (LUQ)</w:t>
            </w:r>
          </w:p>
        </w:tc>
        <w:tc>
          <w:tcPr>
            <w:tcW w:w="468" w:type="dxa"/>
            <w:tcBorders>
              <w:bottom w:val="nil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787.2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Dysphagia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531.30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Gast</w:t>
            </w:r>
            <w:proofErr w:type="spellEnd"/>
            <w:r>
              <w:rPr>
                <w:sz w:val="15"/>
              </w:rPr>
              <w:t xml:space="preserve"> ulcer (acute)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91010</w:t>
            </w:r>
          </w:p>
        </w:tc>
        <w:tc>
          <w:tcPr>
            <w:tcW w:w="1324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Esoph Man - Pro</w:t>
            </w:r>
          </w:p>
        </w:tc>
        <w:tc>
          <w:tcPr>
            <w:tcW w:w="6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138.28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jc w:val="center"/>
              <w:rPr>
                <w:i/>
                <w:sz w:val="15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789.03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Abd</w:t>
            </w:r>
            <w:proofErr w:type="spellEnd"/>
            <w:r>
              <w:rPr>
                <w:sz w:val="15"/>
              </w:rPr>
              <w:t xml:space="preserve"> pain (RLQ)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530.82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Esophageal bldg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531.00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Gast</w:t>
            </w:r>
            <w:proofErr w:type="spellEnd"/>
            <w:r>
              <w:rPr>
                <w:sz w:val="15"/>
              </w:rPr>
              <w:t xml:space="preserve"> ulcer (w/bldg)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</w:tcBorders>
          </w:tcPr>
          <w:p w:rsidR="00000000" w:rsidRDefault="00FB0413">
            <w:pPr>
              <w:jc w:val="both"/>
              <w:rPr>
                <w:sz w:val="14"/>
              </w:rPr>
            </w:pPr>
            <w:r>
              <w:rPr>
                <w:sz w:val="14"/>
              </w:rPr>
              <w:t>91010</w:t>
            </w:r>
          </w:p>
        </w:tc>
        <w:tc>
          <w:tcPr>
            <w:tcW w:w="1324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Eso</w:t>
            </w:r>
            <w:r>
              <w:rPr>
                <w:sz w:val="14"/>
              </w:rPr>
              <w:t>ph Man-  Tec</w:t>
            </w:r>
          </w:p>
        </w:tc>
        <w:tc>
          <w:tcPr>
            <w:tcW w:w="6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46.11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jc w:val="center"/>
              <w:rPr>
                <w:i/>
                <w:sz w:val="15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789.04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Abd</w:t>
            </w:r>
            <w:proofErr w:type="spellEnd"/>
            <w:r>
              <w:rPr>
                <w:sz w:val="15"/>
              </w:rPr>
              <w:t xml:space="preserve"> pain (LLQ)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530.6</w:t>
            </w:r>
          </w:p>
        </w:tc>
        <w:tc>
          <w:tcPr>
            <w:tcW w:w="1546" w:type="dxa"/>
            <w:gridSpan w:val="10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 xml:space="preserve">Esoph </w:t>
            </w:r>
            <w:proofErr w:type="spellStart"/>
            <w:r>
              <w:rPr>
                <w:sz w:val="15"/>
              </w:rPr>
              <w:t>divertic</w:t>
            </w:r>
            <w:proofErr w:type="spellEnd"/>
          </w:p>
        </w:tc>
        <w:tc>
          <w:tcPr>
            <w:tcW w:w="461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578.0</w:t>
            </w:r>
          </w:p>
        </w:tc>
        <w:tc>
          <w:tcPr>
            <w:tcW w:w="1529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GI bldg (upper)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</w:tcBorders>
          </w:tcPr>
          <w:p w:rsidR="00000000" w:rsidRDefault="00FB0413">
            <w:pPr>
              <w:jc w:val="both"/>
              <w:rPr>
                <w:sz w:val="14"/>
              </w:rPr>
            </w:pPr>
            <w:r>
              <w:rPr>
                <w:sz w:val="14"/>
              </w:rPr>
              <w:t>91033</w:t>
            </w:r>
          </w:p>
        </w:tc>
        <w:tc>
          <w:tcPr>
            <w:tcW w:w="1324" w:type="dxa"/>
            <w:gridSpan w:val="12"/>
            <w:tcBorders>
              <w:right w:val="nil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24Hr  pH – Pro</w:t>
            </w:r>
          </w:p>
        </w:tc>
        <w:tc>
          <w:tcPr>
            <w:tcW w:w="6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171.36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280.0**</w:t>
            </w:r>
          </w:p>
        </w:tc>
        <w:tc>
          <w:tcPr>
            <w:tcW w:w="1710" w:type="dxa"/>
            <w:gridSpan w:val="8"/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Anemia (Iron Def)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935.1</w:t>
            </w:r>
          </w:p>
        </w:tc>
        <w:tc>
          <w:tcPr>
            <w:tcW w:w="1546" w:type="dxa"/>
            <w:gridSpan w:val="10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 foreign body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578.1</w:t>
            </w:r>
          </w:p>
        </w:tc>
        <w:tc>
          <w:tcPr>
            <w:tcW w:w="1529" w:type="dxa"/>
            <w:gridSpan w:val="12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GI bldg (lower)</w:t>
            </w: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91033</w:t>
            </w:r>
          </w:p>
        </w:tc>
        <w:tc>
          <w:tcPr>
            <w:tcW w:w="1324" w:type="dxa"/>
            <w:gridSpan w:val="12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4"/>
              </w:rPr>
            </w:pPr>
            <w:r>
              <w:rPr>
                <w:sz w:val="14"/>
              </w:rPr>
              <w:t>24Hr pH – Tec</w:t>
            </w:r>
          </w:p>
        </w:tc>
        <w:tc>
          <w:tcPr>
            <w:tcW w:w="69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041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75.55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V12.71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Pers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peptic dis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530.7</w:t>
            </w:r>
          </w:p>
        </w:tc>
        <w:tc>
          <w:tcPr>
            <w:tcW w:w="1546" w:type="dxa"/>
            <w:gridSpan w:val="10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Esophageal lac</w:t>
            </w:r>
          </w:p>
        </w:tc>
        <w:tc>
          <w:tcPr>
            <w:tcW w:w="461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720" w:type="dxa"/>
            <w:gridSpan w:val="6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1529" w:type="dxa"/>
            <w:gridSpan w:val="12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05" w:type="dxa"/>
            <w:gridSpan w:val="7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jc w:val="both"/>
              <w:rPr>
                <w:sz w:val="14"/>
              </w:rPr>
            </w:pPr>
          </w:p>
        </w:tc>
        <w:tc>
          <w:tcPr>
            <w:tcW w:w="1324" w:type="dxa"/>
            <w:gridSpan w:val="12"/>
            <w:tcBorders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sz w:val="15"/>
              </w:rPr>
            </w:pPr>
          </w:p>
        </w:tc>
        <w:tc>
          <w:tcPr>
            <w:tcW w:w="69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0413">
            <w:pPr>
              <w:rPr>
                <w:b/>
                <w:sz w:val="12"/>
              </w:rPr>
            </w:pPr>
          </w:p>
        </w:tc>
        <w:tc>
          <w:tcPr>
            <w:tcW w:w="720" w:type="dxa"/>
            <w:gridSpan w:val="5"/>
            <w:tcBorders>
              <w:left w:val="nil"/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r>
              <w:rPr>
                <w:sz w:val="15"/>
              </w:rPr>
              <w:t>V10.04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Pers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hx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stom</w:t>
            </w:r>
            <w:proofErr w:type="spellEnd"/>
            <w:r>
              <w:rPr>
                <w:sz w:val="15"/>
              </w:rPr>
              <w:t xml:space="preserve"> ca</w:t>
            </w: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rPr>
                <w:sz w:val="15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pStyle w:val="Heading9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Date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Time</w:t>
            </w: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Patient</w:t>
            </w:r>
          </w:p>
        </w:tc>
        <w:tc>
          <w:tcPr>
            <w:tcW w:w="393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Reason</w:t>
            </w: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Prior Balance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3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  <w:p w:rsidR="00000000" w:rsidRDefault="00FB0413">
            <w:pPr>
              <w:rPr>
                <w:b/>
                <w:smallCaps/>
                <w:sz w:val="1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Ticket no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Dr #</w:t>
            </w:r>
          </w:p>
        </w:tc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Doctor</w:t>
            </w:r>
          </w:p>
        </w:tc>
        <w:tc>
          <w:tcPr>
            <w:tcW w:w="1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Location</w:t>
            </w:r>
          </w:p>
        </w:tc>
        <w:tc>
          <w:tcPr>
            <w:tcW w:w="26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Dob</w:t>
            </w: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Today’s Charge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3356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rPr>
                <w:smallCaps/>
                <w:sz w:val="14"/>
              </w:rPr>
            </w:pPr>
            <w:r>
              <w:rPr>
                <w:sz w:val="14"/>
              </w:rPr>
              <w:t>MD’s</w:t>
            </w:r>
            <w:r>
              <w:rPr>
                <w:smallCaps/>
                <w:sz w:val="14"/>
              </w:rPr>
              <w:t xml:space="preserve"> Signature</w:t>
            </w:r>
          </w:p>
          <w:p w:rsidR="00000000" w:rsidRDefault="00FB0413">
            <w:pPr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________________________________________</w:t>
            </w:r>
          </w:p>
          <w:p w:rsidR="00000000" w:rsidRDefault="00FB0413">
            <w:pPr>
              <w:rPr>
                <w:b/>
                <w:smallCaps/>
                <w:sz w:val="14"/>
              </w:rPr>
            </w:pPr>
            <w:r>
              <w:rPr>
                <w:smallCaps/>
                <w:sz w:val="14"/>
              </w:rPr>
              <w:t>Ins:                   Mca-1                        Mca-</w:t>
            </w:r>
            <w:r>
              <w:rPr>
                <w:smallCaps/>
                <w:sz w:val="14"/>
              </w:rPr>
              <w:t>2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Patient No</w:t>
            </w:r>
          </w:p>
        </w:tc>
        <w:tc>
          <w:tcPr>
            <w:tcW w:w="19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Responsible Party</w:t>
            </w:r>
          </w:p>
        </w:tc>
        <w:tc>
          <w:tcPr>
            <w:tcW w:w="1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Phone #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Referring Dr</w:t>
            </w:r>
          </w:p>
        </w:tc>
        <w:tc>
          <w:tcPr>
            <w:tcW w:w="13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Adjustments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334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0413">
            <w:pPr>
              <w:pStyle w:val="Heading8"/>
              <w:rPr>
                <w:smallCaps/>
              </w:rPr>
            </w:pPr>
            <w:r>
              <w:rPr>
                <w:smallCaps/>
              </w:rPr>
              <w:t>other __________________________________</w:t>
            </w:r>
          </w:p>
          <w:p w:rsidR="00000000" w:rsidRDefault="00FB0413">
            <w:pPr>
              <w:rPr>
                <w:smallCaps/>
                <w:sz w:val="14"/>
              </w:rPr>
            </w:pPr>
          </w:p>
          <w:p w:rsidR="00000000" w:rsidRDefault="00FB0413">
            <w:r>
              <w:rPr>
                <w:smallCaps/>
                <w:sz w:val="14"/>
              </w:rPr>
              <w:t xml:space="preserve">[  ] dp  [  ] </w:t>
            </w:r>
            <w:proofErr w:type="spellStart"/>
            <w:r>
              <w:rPr>
                <w:smallCaps/>
                <w:sz w:val="14"/>
              </w:rPr>
              <w:t>ins+dif</w:t>
            </w:r>
            <w:proofErr w:type="spellEnd"/>
            <w:r>
              <w:rPr>
                <w:smallCaps/>
                <w:sz w:val="14"/>
              </w:rPr>
              <w:t xml:space="preserve">  [  ] ins +20% [  ] ins only  [  ] mc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pStyle w:val="Heading9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Sex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F</w:t>
            </w:r>
          </w:p>
        </w:tc>
        <w:tc>
          <w:tcPr>
            <w:tcW w:w="19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Address</w:t>
            </w:r>
          </w:p>
        </w:tc>
        <w:tc>
          <w:tcPr>
            <w:tcW w:w="1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City/State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Zip Code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proofErr w:type="spellStart"/>
            <w:r>
              <w:rPr>
                <w:b/>
                <w:smallCaps/>
                <w:sz w:val="14"/>
              </w:rPr>
              <w:t>CoPay</w:t>
            </w:r>
            <w:proofErr w:type="spellEnd"/>
          </w:p>
        </w:tc>
        <w:tc>
          <w:tcPr>
            <w:tcW w:w="33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Recall#   3    4     5    6    7    8    9</w:t>
            </w:r>
            <w:r>
              <w:rPr>
                <w:smallCaps/>
                <w:sz w:val="14"/>
              </w:rPr>
              <w:t xml:space="preserve">    10   11   12</w:t>
            </w:r>
          </w:p>
          <w:p w:rsidR="00000000" w:rsidRDefault="00FB0413">
            <w:pPr>
              <w:jc w:val="center"/>
              <w:rPr>
                <w:smallCaps/>
                <w:sz w:val="14"/>
              </w:rPr>
            </w:pP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smallCaps/>
                <w:sz w:val="14"/>
              </w:rPr>
              <w:t>Weeks______  Months _______  Years ______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44" w:type="dxa"/>
            <w:gridSpan w:val="2"/>
            <w:tcBorders>
              <w:top w:val="nil"/>
            </w:tcBorders>
          </w:tcPr>
          <w:p w:rsidR="00000000" w:rsidRDefault="00FB0413">
            <w:pPr>
              <w:pStyle w:val="Heading9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Recap</w:t>
            </w:r>
          </w:p>
        </w:tc>
        <w:tc>
          <w:tcPr>
            <w:tcW w:w="3780" w:type="dxa"/>
            <w:gridSpan w:val="34"/>
            <w:tcBorders>
              <w:top w:val="nil"/>
            </w:tcBorders>
          </w:tcPr>
          <w:p w:rsidR="00000000" w:rsidRDefault="00FB0413">
            <w:pPr>
              <w:pStyle w:val="Heading8"/>
              <w:rPr>
                <w:smallCaps/>
              </w:rPr>
            </w:pPr>
            <w:r>
              <w:rPr>
                <w:smallCaps/>
              </w:rPr>
              <w:t>Over 90     Over 60      Over 30      Current      Total Due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pt</w:t>
            </w:r>
          </w:p>
        </w:tc>
        <w:tc>
          <w:tcPr>
            <w:tcW w:w="450" w:type="dxa"/>
            <w:gridSpan w:val="5"/>
            <w:tcBorders>
              <w:top w:val="nil"/>
              <w:bottom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bc</w:t>
            </w:r>
          </w:p>
        </w:tc>
        <w:tc>
          <w:tcPr>
            <w:tcW w:w="450" w:type="dxa"/>
            <w:gridSpan w:val="5"/>
            <w:tcBorders>
              <w:top w:val="nil"/>
              <w:bottom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cs</w:t>
            </w:r>
          </w:p>
        </w:tc>
        <w:tc>
          <w:tcPr>
            <w:tcW w:w="993" w:type="dxa"/>
            <w:gridSpan w:val="10"/>
            <w:tcBorders>
              <w:top w:val="nil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Pay Choice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Today’s Payment</w:t>
            </w:r>
          </w:p>
        </w:tc>
        <w:tc>
          <w:tcPr>
            <w:tcW w:w="3349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I hereby authorize my insurance benefits to be paid directly to the above signed physician,</w:t>
            </w:r>
            <w:r>
              <w:rPr>
                <w:b/>
                <w:sz w:val="12"/>
              </w:rPr>
              <w:t xml:space="preserve"> realizing I am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pStyle w:val="Heading9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Insurance Company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ba</w:t>
            </w:r>
          </w:p>
        </w:tc>
        <w:tc>
          <w:tcPr>
            <w:tcW w:w="4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sct</w:t>
            </w:r>
          </w:p>
        </w:tc>
        <w:tc>
          <w:tcPr>
            <w:tcW w:w="19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Policy ID</w:t>
            </w:r>
          </w:p>
        </w:tc>
        <w:tc>
          <w:tcPr>
            <w:tcW w:w="166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Relationship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To Insured</w:t>
            </w:r>
          </w:p>
        </w:tc>
        <w:tc>
          <w:tcPr>
            <w:tcW w:w="13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</w:p>
        </w:tc>
        <w:tc>
          <w:tcPr>
            <w:tcW w:w="3349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responsible to pay non-covered services and I hereby authorize the release of pertinent medical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0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19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s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l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s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p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o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c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h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i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o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t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h</w:t>
            </w:r>
          </w:p>
        </w:tc>
        <w:tc>
          <w:tcPr>
            <w:tcW w:w="1350" w:type="dxa"/>
            <w:gridSpan w:val="11"/>
            <w:tcBorders>
              <w:top w:val="nil"/>
              <w:left w:val="nil"/>
              <w:right w:val="nil"/>
            </w:tcBorders>
            <w:shd w:val="clear" w:color="auto" w:fill="000000"/>
          </w:tcPr>
          <w:p w:rsidR="00000000" w:rsidRDefault="00FB0413">
            <w:pPr>
              <w:shd w:val="clear" w:color="auto" w:fill="000000"/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BALANCE</w:t>
            </w:r>
          </w:p>
          <w:p w:rsidR="00000000" w:rsidRDefault="00FB0413">
            <w:pPr>
              <w:shd w:val="clear" w:color="auto" w:fill="000000"/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DUE</w:t>
            </w:r>
          </w:p>
        </w:tc>
        <w:tc>
          <w:tcPr>
            <w:tcW w:w="3349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B0413">
            <w:pPr>
              <w:jc w:val="both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information</w:t>
            </w:r>
            <w:proofErr w:type="gramEnd"/>
            <w:r>
              <w:rPr>
                <w:b/>
                <w:sz w:val="12"/>
              </w:rPr>
              <w:t xml:space="preserve"> to insurance carriers.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19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f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s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e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l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d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e</w:t>
            </w:r>
          </w:p>
          <w:p w:rsidR="00000000" w:rsidRDefault="00FB0413">
            <w:pPr>
              <w:jc w:val="center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>r</w:t>
            </w:r>
          </w:p>
        </w:tc>
        <w:tc>
          <w:tcPr>
            <w:tcW w:w="1350" w:type="dxa"/>
            <w:gridSpan w:val="11"/>
            <w:tcBorders>
              <w:left w:val="nil"/>
              <w:right w:val="nil"/>
            </w:tcBorders>
          </w:tcPr>
          <w:p w:rsidR="00000000" w:rsidRDefault="00FB0413">
            <w:pPr>
              <w:rPr>
                <w:b/>
                <w:smallCaps/>
                <w:sz w:val="14"/>
              </w:rPr>
            </w:pPr>
          </w:p>
        </w:tc>
        <w:tc>
          <w:tcPr>
            <w:tcW w:w="33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______________________________________________</w:t>
            </w:r>
          </w:p>
          <w:p w:rsidR="00000000" w:rsidRDefault="00FB041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Patient Signature</w:t>
            </w:r>
          </w:p>
        </w:tc>
      </w:tr>
    </w:tbl>
    <w:p w:rsidR="00FB0413" w:rsidRDefault="00FB0413">
      <w:pPr>
        <w:rPr>
          <w:b/>
          <w:sz w:val="15"/>
        </w:rPr>
      </w:pPr>
      <w:r>
        <w:tab/>
      </w:r>
      <w:r>
        <w:tab/>
      </w:r>
      <w:r>
        <w:tab/>
      </w:r>
    </w:p>
    <w:sectPr w:rsidR="00FB0413">
      <w:footerReference w:type="default" r:id="rId6"/>
      <w:pgSz w:w="12240" w:h="15840" w:code="1"/>
      <w:pgMar w:top="317" w:right="216" w:bottom="317" w:left="216" w:header="720" w:footer="288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13" w:rsidRDefault="00FB0413">
      <w:r>
        <w:separator/>
      </w:r>
    </w:p>
  </w:endnote>
  <w:endnote w:type="continuationSeparator" w:id="0">
    <w:p w:rsidR="00FB0413" w:rsidRDefault="00F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0413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DOC - Superbill Medicare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13" w:rsidRDefault="00FB0413">
      <w:r>
        <w:separator/>
      </w:r>
    </w:p>
  </w:footnote>
  <w:footnote w:type="continuationSeparator" w:id="0">
    <w:p w:rsidR="00FB0413" w:rsidRDefault="00F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E"/>
    <w:rsid w:val="00831C0E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338CC-4F9B-4F65-946E-590799F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Statement</vt:lpstr>
    </vt:vector>
  </TitlesOfParts>
  <Company> 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Statement</dc:title>
  <dc:subject/>
  <dc:creator>Valued Gateway 2000 Customer</dc:creator>
  <cp:keywords/>
  <dc:description/>
  <cp:lastModifiedBy>user</cp:lastModifiedBy>
  <cp:revision>2</cp:revision>
  <cp:lastPrinted>2001-05-29T06:09:00Z</cp:lastPrinted>
  <dcterms:created xsi:type="dcterms:W3CDTF">2017-04-11T11:37:00Z</dcterms:created>
  <dcterms:modified xsi:type="dcterms:W3CDTF">2017-04-11T11:37:00Z</dcterms:modified>
</cp:coreProperties>
</file>