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63D0" w:rsidRDefault="00B163D0">
      <w:pPr>
        <w:spacing w:line="200" w:lineRule="exact"/>
        <w:rPr>
          <w:rFonts w:ascii="Times New Roman" w:eastAsia="Times New Roman" w:hAnsi="Times New Roman"/>
        </w:rPr>
      </w:pPr>
      <w:bookmarkStart w:id="0" w:name="page58"/>
      <w:bookmarkEnd w:id="0"/>
    </w:p>
    <w:p w:rsidR="000C4F80" w:rsidRDefault="000C4F80" w:rsidP="000C4F80">
      <w:pPr>
        <w:spacing w:line="200" w:lineRule="exact"/>
        <w:jc w:val="center"/>
        <w:rPr>
          <w:rFonts w:ascii="Times New Roman" w:eastAsia="Times New Roman" w:hAnsi="Times New Roman"/>
          <w:b/>
          <w:sz w:val="28"/>
        </w:rPr>
      </w:pPr>
      <w:bookmarkStart w:id="1" w:name="page85"/>
      <w:bookmarkStart w:id="2" w:name="page92"/>
      <w:bookmarkEnd w:id="1"/>
      <w:bookmarkEnd w:id="2"/>
    </w:p>
    <w:p w:rsidR="00B163D0" w:rsidRPr="000C4F80" w:rsidRDefault="000C4F80" w:rsidP="000C4F80">
      <w:pPr>
        <w:spacing w:line="200" w:lineRule="exact"/>
        <w:jc w:val="center"/>
        <w:rPr>
          <w:rFonts w:ascii="Times New Roman" w:eastAsia="Times New Roman" w:hAnsi="Times New Roman"/>
          <w:sz w:val="18"/>
        </w:rPr>
      </w:pPr>
      <w:r w:rsidRPr="000C4F80">
        <w:rPr>
          <w:rFonts w:ascii="Times New Roman" w:eastAsia="Times New Roman" w:hAnsi="Times New Roman"/>
          <w:b/>
          <w:sz w:val="24"/>
        </w:rPr>
        <w:t>SURVEY</w:t>
      </w: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39" w:lineRule="exact"/>
        <w:rPr>
          <w:rFonts w:ascii="Times New Roman" w:eastAsia="Times New Roman" w:hAnsi="Times New Roman"/>
        </w:rPr>
      </w:pPr>
    </w:p>
    <w:p w:rsidR="00B163D0" w:rsidRDefault="00B163D0" w:rsidP="000C4F80">
      <w:pPr>
        <w:spacing w:line="0" w:lineRule="atLeast"/>
        <w:ind w:left="2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Patient Satisfaction</w:t>
      </w:r>
    </w:p>
    <w:p w:rsidR="00B163D0" w:rsidRDefault="00B163D0">
      <w:pPr>
        <w:spacing w:line="35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47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questionnaire was constructed with the purpose of finding the patient satisfaction level based on the healthcare services provided by the Medicine Outpatient Department of Khmer-Soviet Friendship Autonomous Hospital. Any information collected will be used for the purpose of improving the quality of healthcare services only.</w:t>
      </w:r>
    </w:p>
    <w:p w:rsidR="00B163D0" w:rsidRDefault="00B163D0">
      <w:pPr>
        <w:spacing w:line="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</w:t>
      </w:r>
      <w:r>
        <w:rPr>
          <w:rFonts w:ascii="Times New Roman" w:eastAsia="Times New Roman" w:hAnsi="Times New Roman"/>
          <w:b/>
          <w:sz w:val="31"/>
          <w:vertAlign w:val="superscript"/>
        </w:rPr>
        <w:t>o</w:t>
      </w:r>
      <w:proofErr w:type="gramStart"/>
      <w:r>
        <w:rPr>
          <w:rFonts w:ascii="Times New Roman" w:eastAsia="Times New Roman" w:hAnsi="Times New Roman"/>
          <w:b/>
          <w:sz w:val="24"/>
        </w:rPr>
        <w:t>:…………….</w:t>
      </w:r>
      <w:proofErr w:type="gramEnd"/>
    </w:p>
    <w:p w:rsidR="00B163D0" w:rsidRDefault="00B163D0">
      <w:pPr>
        <w:spacing w:line="223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Date:…</w:t>
      </w:r>
      <w:proofErr w:type="gramStart"/>
      <w:r>
        <w:rPr>
          <w:rFonts w:ascii="Times New Roman" w:eastAsia="Times New Roman" w:hAnsi="Times New Roman"/>
          <w:b/>
          <w:sz w:val="24"/>
        </w:rPr>
        <w:t>./</w:t>
      </w:r>
      <w:proofErr w:type="gramEnd"/>
      <w:r>
        <w:rPr>
          <w:rFonts w:ascii="Times New Roman" w:eastAsia="Times New Roman" w:hAnsi="Times New Roman"/>
          <w:b/>
          <w:sz w:val="24"/>
        </w:rPr>
        <w:t>…./….</w:t>
      </w:r>
      <w:bookmarkStart w:id="3" w:name="_GoBack"/>
      <w:bookmarkEnd w:id="3"/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54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Part A. Socio-Demographic Characteristic</w:t>
      </w:r>
    </w:p>
    <w:p w:rsidR="00B163D0" w:rsidRDefault="00B163D0">
      <w:pPr>
        <w:spacing w:line="28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488" w:lineRule="auto"/>
        <w:ind w:right="2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write (</w:t>
      </w: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</w:t>
      </w:r>
      <w:r>
        <w:rPr>
          <w:rFonts w:ascii="Times New Roman" w:eastAsia="Times New Roman" w:hAnsi="Times New Roman"/>
          <w:sz w:val="24"/>
        </w:rPr>
        <w:t>) in the appropriate column provided: 1. Gender</w:t>
      </w:r>
    </w:p>
    <w:p w:rsidR="00B163D0" w:rsidRDefault="00B163D0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060"/>
        <w:gridCol w:w="1420"/>
        <w:gridCol w:w="1440"/>
        <w:gridCol w:w="1380"/>
        <w:gridCol w:w="520"/>
        <w:gridCol w:w="1860"/>
      </w:tblGrid>
      <w:tr w:rsidR="00B163D0">
        <w:trPr>
          <w:trHeight w:val="312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Male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Female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600"/>
        </w:trPr>
        <w:tc>
          <w:tcPr>
            <w:tcW w:w="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How old are you?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571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18-30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31-40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8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41-50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8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51-60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24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&gt; 60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05"/>
        </w:trPr>
        <w:tc>
          <w:tcPr>
            <w:tcW w:w="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your marital status?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571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Single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Married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8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Widowed/Separated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605"/>
        </w:trPr>
        <w:tc>
          <w:tcPr>
            <w:tcW w:w="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What is your educational degree?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571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Illiterate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Primary </w:t>
            </w:r>
            <w:r>
              <w:rPr>
                <w:rFonts w:ascii="MS Gothic" w:eastAsia="MS Gothic" w:hAnsi="MS Gothic"/>
                <w:sz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</w:rPr>
              <w:t xml:space="preserve"> Secondary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8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High school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240"/>
              <w:rPr>
                <w:rFonts w:ascii="MS Gothic" w:eastAsia="MS Gothic" w:hAnsi="MS Gothic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Post-graduate </w:t>
            </w:r>
            <w:r>
              <w:rPr>
                <w:rFonts w:ascii="MS Gothic" w:eastAsia="MS Gothic" w:hAnsi="MS Gothic"/>
                <w:w w:val="98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w w:val="98"/>
          <w:sz w:val="24"/>
        </w:rPr>
        <w:sectPr w:rsidR="00B163D0">
          <w:pgSz w:w="11900" w:h="16840"/>
          <w:pgMar w:top="1440" w:right="1980" w:bottom="1064" w:left="1980" w:header="0" w:footer="0" w:gutter="0"/>
          <w:cols w:space="0" w:equalWidth="0">
            <w:col w:w="7940"/>
          </w:cols>
          <w:docGrid w:linePitch="360"/>
        </w:sect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  <w:bookmarkStart w:id="4" w:name="page93"/>
      <w:bookmarkEnd w:id="4"/>
    </w:p>
    <w:p w:rsidR="00B163D0" w:rsidRDefault="00B163D0">
      <w:pPr>
        <w:spacing w:line="328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What do you do for living?</w:t>
      </w:r>
    </w:p>
    <w:p w:rsidR="00B163D0" w:rsidRDefault="00B163D0">
      <w:pPr>
        <w:spacing w:line="29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460"/>
        <w:gridCol w:w="2640"/>
      </w:tblGrid>
      <w:tr w:rsidR="00B163D0">
        <w:trPr>
          <w:trHeight w:val="312"/>
        </w:trPr>
        <w:tc>
          <w:tcPr>
            <w:tcW w:w="34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Student </w:t>
            </w:r>
            <w:r>
              <w:rPr>
                <w:rFonts w:ascii="MS Gothic" w:eastAsia="MS Gothic" w:hAnsi="MS Gothic"/>
                <w:w w:val="97"/>
                <w:sz w:val="24"/>
              </w:rPr>
              <w:t>☐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Unemployed </w:t>
            </w:r>
            <w:r>
              <w:rPr>
                <w:rFonts w:ascii="MS Gothic" w:eastAsia="MS Gothic" w:hAnsi="MS Gothic"/>
                <w:w w:val="97"/>
                <w:sz w:val="24"/>
              </w:rPr>
              <w:t xml:space="preserve">☐ </w:t>
            </w: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8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Self-employed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  <w:r>
              <w:rPr>
                <w:rFonts w:ascii="MS Gothic" w:eastAsia="MS Gothic" w:hAnsi="MS Gothic"/>
                <w:sz w:val="24"/>
              </w:rPr>
              <w:cr/>
            </w:r>
            <w:r>
              <w:rPr>
                <w:rFonts w:ascii="Times New Roman" w:eastAsia="Times New Roman" w:hAnsi="Times New Roman"/>
                <w:sz w:val="24"/>
              </w:rPr>
              <w:t xml:space="preserve">Self-employed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Government staff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  <w:r>
              <w:rPr>
                <w:rFonts w:ascii="MS Gothic" w:eastAsia="MS Gothic" w:hAnsi="MS Gothic"/>
                <w:sz w:val="24"/>
              </w:rPr>
              <w:cr/>
            </w:r>
            <w:r>
              <w:rPr>
                <w:rFonts w:ascii="Times New Roman" w:eastAsia="Times New Roman" w:hAnsi="Times New Roman"/>
                <w:sz w:val="24"/>
              </w:rPr>
              <w:t xml:space="preserve"> Farmer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8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Worker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Company staff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  <w:r>
              <w:rPr>
                <w:rFonts w:ascii="MS Gothic" w:eastAsia="MS Gothic" w:hAnsi="MS Gothic"/>
                <w:sz w:val="24"/>
              </w:rPr>
              <w:cr/>
              <w:t xml:space="preserve"> </w:t>
            </w:r>
          </w:p>
        </w:tc>
      </w:tr>
      <w:tr w:rsidR="00B163D0">
        <w:trPr>
          <w:trHeight w:val="624"/>
        </w:trPr>
        <w:tc>
          <w:tcPr>
            <w:tcW w:w="34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NGOs’ staff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605"/>
        </w:trPr>
        <w:tc>
          <w:tcPr>
            <w:tcW w:w="48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 How much do you earn per month?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571"/>
        </w:trPr>
        <w:tc>
          <w:tcPr>
            <w:tcW w:w="48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&lt;= 200,000 Riel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  <w:r>
              <w:rPr>
                <w:rFonts w:ascii="MS Gothic" w:eastAsia="MS Gothic" w:hAnsi="MS Gothic"/>
                <w:sz w:val="24"/>
              </w:rPr>
              <w:cr/>
            </w:r>
            <w:r>
              <w:rPr>
                <w:rFonts w:ascii="Times New Roman" w:eastAsia="Times New Roman" w:hAnsi="Times New Roman"/>
                <w:sz w:val="24"/>
              </w:rPr>
              <w:t xml:space="preserve">  200,001-400,000 Riel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60"/>
              <w:rPr>
                <w:rFonts w:ascii="MS Gothic" w:eastAsia="MS Gothic" w:hAnsi="MS Gothic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400,001-600,000 Riel </w:t>
            </w:r>
            <w:r>
              <w:rPr>
                <w:rFonts w:ascii="MS Gothic" w:eastAsia="MS Gothic" w:hAnsi="MS Gothic"/>
                <w:w w:val="97"/>
                <w:sz w:val="24"/>
              </w:rPr>
              <w:t xml:space="preserve">☐ </w:t>
            </w:r>
          </w:p>
        </w:tc>
      </w:tr>
    </w:tbl>
    <w:p w:rsidR="00B163D0" w:rsidRDefault="00B163D0">
      <w:pPr>
        <w:spacing w:line="30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820"/>
        <w:gridCol w:w="1300"/>
        <w:gridCol w:w="3520"/>
      </w:tblGrid>
      <w:tr w:rsidR="00B163D0">
        <w:trPr>
          <w:trHeight w:val="312"/>
        </w:trPr>
        <w:tc>
          <w:tcPr>
            <w:tcW w:w="3340" w:type="dxa"/>
            <w:gridSpan w:val="3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more than 600,000 Riel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605"/>
        </w:trPr>
        <w:tc>
          <w:tcPr>
            <w:tcW w:w="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6640" w:type="dxa"/>
            <w:gridSpan w:val="3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How many times have you visited Medicine Outpatient Department?</w:t>
            </w:r>
          </w:p>
        </w:tc>
      </w:tr>
      <w:tr w:rsidR="00B163D0">
        <w:trPr>
          <w:trHeight w:val="571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2-4 times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  <w:r>
              <w:rPr>
                <w:rFonts w:ascii="MS Gothic" w:eastAsia="MS Gothic" w:hAnsi="MS Gothic"/>
                <w:sz w:val="24"/>
              </w:rPr>
              <w:cr/>
              <w:t xml:space="preserve">  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2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more than 4 times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05"/>
        </w:trPr>
        <w:tc>
          <w:tcPr>
            <w:tcW w:w="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Who paid the treatment fee?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63D0">
        <w:trPr>
          <w:trHeight w:val="571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Personal finance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12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NGO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26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Equity fund </w:t>
            </w: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</w:tbl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61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B. </w:t>
      </w:r>
      <w:r>
        <w:rPr>
          <w:rFonts w:ascii="Times New Roman" w:eastAsia="Times New Roman" w:hAnsi="Times New Roman"/>
          <w:b/>
          <w:sz w:val="24"/>
          <w:u w:val="single"/>
        </w:rPr>
        <w:t>Experiences with Healthcare Services</w:t>
      </w:r>
      <w:r>
        <w:rPr>
          <w:rFonts w:ascii="Times New Roman" w:eastAsia="Times New Roman" w:hAnsi="Times New Roman"/>
          <w:b/>
          <w:sz w:val="24"/>
        </w:rPr>
        <w:t>:</w:t>
      </w:r>
    </w:p>
    <w:p w:rsidR="00B163D0" w:rsidRDefault="00B163D0">
      <w:pPr>
        <w:spacing w:line="28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43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write (</w:t>
      </w:r>
      <w:r>
        <w:rPr>
          <w:rFonts w:ascii="MS PGothic" w:eastAsia="MS PGothic" w:hAnsi="MS PGothic"/>
          <w:sz w:val="24"/>
        </w:rPr>
        <w:t>✓</w:t>
      </w:r>
      <w:r>
        <w:rPr>
          <w:rFonts w:ascii="Times New Roman" w:eastAsia="Times New Roman" w:hAnsi="Times New Roman"/>
          <w:sz w:val="24"/>
        </w:rPr>
        <w:t>) in the box that is appropriate for you. Note that the questions in this section are about patients’ opinions on services they have received.</w:t>
      </w: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60"/>
        <w:gridCol w:w="300"/>
        <w:gridCol w:w="1140"/>
      </w:tblGrid>
      <w:tr w:rsidR="00B163D0">
        <w:trPr>
          <w:trHeight w:val="318"/>
        </w:trPr>
        <w:tc>
          <w:tcPr>
            <w:tcW w:w="48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Physical Facilities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Agreed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Disagreed</w:t>
            </w:r>
          </w:p>
        </w:tc>
      </w:tr>
      <w:tr w:rsidR="00B163D0">
        <w:trPr>
          <w:trHeight w:val="571"/>
        </w:trPr>
        <w:tc>
          <w:tcPr>
            <w:tcW w:w="48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 Medicine OPD’s location is easy to find.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9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</w:tbl>
    <w:p w:rsidR="00B163D0" w:rsidRDefault="00B163D0">
      <w:pPr>
        <w:rPr>
          <w:rFonts w:ascii="MS Gothic" w:eastAsia="MS Gothic" w:hAnsi="MS Gothic"/>
          <w:sz w:val="24"/>
        </w:rPr>
        <w:sectPr w:rsidR="00B163D0">
          <w:pgSz w:w="11900" w:h="16840"/>
          <w:pgMar w:top="1440" w:right="1980" w:bottom="1064" w:left="1980" w:header="0" w:footer="0" w:gutter="0"/>
          <w:cols w:space="0" w:equalWidth="0">
            <w:col w:w="7940"/>
          </w:cols>
          <w:docGrid w:linePitch="360"/>
        </w:sectPr>
      </w:pPr>
    </w:p>
    <w:p w:rsidR="00B163D0" w:rsidRDefault="00B163D0">
      <w:pPr>
        <w:spacing w:line="31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Medicine OPD is clean and tidy.</w:t>
      </w:r>
    </w:p>
    <w:p w:rsidR="00B163D0" w:rsidRDefault="00B163D0">
      <w:pPr>
        <w:spacing w:line="3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num="2" w:space="0" w:equalWidth="0">
            <w:col w:w="3500" w:space="2260"/>
            <w:col w:w="1680"/>
          </w:cols>
          <w:docGrid w:linePitch="360"/>
        </w:sectPr>
      </w:pPr>
    </w:p>
    <w:p w:rsidR="00B163D0" w:rsidRDefault="00B163D0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220"/>
        <w:gridCol w:w="740"/>
        <w:gridCol w:w="580"/>
        <w:gridCol w:w="640"/>
      </w:tblGrid>
      <w:tr w:rsidR="00B163D0">
        <w:trPr>
          <w:trHeight w:val="312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11.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are enough waiting chairs in the waiting area.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12.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is a clean restroom in the waiting area.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83"/>
                <w:sz w:val="24"/>
              </w:rPr>
            </w:pPr>
            <w:r>
              <w:rPr>
                <w:rFonts w:ascii="MS Gothic" w:eastAsia="MS Gothic" w:hAnsi="MS Gothic"/>
                <w:w w:val="83"/>
                <w:sz w:val="24"/>
              </w:rPr>
              <w:t xml:space="preserve">☐ 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13.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room is spacious, bright, and airy.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400" w:bottom="1064" w:left="1980" w:header="0" w:footer="0" w:gutter="0"/>
          <w:cols w:space="0" w:equalWidth="0">
            <w:col w:w="7520"/>
          </w:cols>
          <w:docGrid w:linePitch="360"/>
        </w:sect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  <w:bookmarkStart w:id="5" w:name="page94"/>
      <w:bookmarkEnd w:id="5"/>
    </w:p>
    <w:p w:rsidR="00B163D0" w:rsidRDefault="00B163D0">
      <w:pPr>
        <w:spacing w:line="32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860"/>
        <w:gridCol w:w="1020"/>
      </w:tblGrid>
      <w:tr w:rsidR="00B163D0">
        <w:trPr>
          <w:trHeight w:val="318"/>
        </w:trPr>
        <w:tc>
          <w:tcPr>
            <w:tcW w:w="520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Physicians’ Services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Agreed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introduced their names to you.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informed you the treatment process.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took your health history in detail.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understood your health complaint.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276" w:lineRule="exact"/>
              <w:ind w:left="20"/>
              <w:rPr>
                <w:rFonts w:ascii="MS Gothic" w:eastAsia="MS Gothic" w:hAnsi="MS Gothic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You had chances to discuss problems with physicians.  </w:t>
            </w: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spent enough time in consultation.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were punctual and reachable.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</w:tbl>
    <w:p w:rsidR="00B163D0" w:rsidRDefault="00B163D0">
      <w:pPr>
        <w:spacing w:line="200" w:lineRule="exact"/>
        <w:rPr>
          <w:rFonts w:ascii="Times New Roman" w:eastAsia="Times New Roman" w:hAnsi="Times New Roman"/>
        </w:rPr>
      </w:pPr>
      <w:r>
        <w:rPr>
          <w:rFonts w:ascii="MS Gothic" w:eastAsia="MS Gothic" w:hAnsi="MS Gothic"/>
          <w:sz w:val="24"/>
        </w:rPr>
        <w:br w:type="column"/>
      </w:r>
    </w:p>
    <w:p w:rsidR="00B163D0" w:rsidRDefault="00B163D0">
      <w:pPr>
        <w:spacing w:line="32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Disagreed</w:t>
      </w:r>
    </w:p>
    <w:p w:rsidR="00B163D0" w:rsidRDefault="00B163D0">
      <w:pPr>
        <w:spacing w:line="333" w:lineRule="exact"/>
        <w:rPr>
          <w:rFonts w:ascii="Times New Roman" w:eastAsia="Times New Roman" w:hAnsi="Times New Roman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79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84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84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79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83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84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5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  <w:sectPr w:rsidR="00B163D0">
          <w:pgSz w:w="11900" w:h="16840"/>
          <w:pgMar w:top="1440" w:right="2080" w:bottom="1064" w:left="1980" w:header="0" w:footer="0" w:gutter="0"/>
          <w:cols w:num="2" w:space="0" w:equalWidth="0">
            <w:col w:w="6220" w:space="300"/>
            <w:col w:w="1320"/>
          </w:cols>
          <w:docGrid w:linePitch="360"/>
        </w:sect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600"/>
        <w:gridCol w:w="1460"/>
        <w:gridCol w:w="280"/>
        <w:gridCol w:w="1140"/>
      </w:tblGrid>
      <w:tr w:rsidR="00B163D0">
        <w:trPr>
          <w:trHeight w:val="318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Nurses’ Services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Agreed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Disagreed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Nurses welcomed you with respect.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jc w:val="center"/>
              <w:rPr>
                <w:rFonts w:ascii="MS Gothic" w:eastAsia="MS Gothic" w:hAnsi="MS Gothic"/>
                <w:w w:val="88"/>
                <w:sz w:val="24"/>
              </w:rPr>
            </w:pPr>
            <w:r>
              <w:rPr>
                <w:rFonts w:ascii="MS Gothic" w:eastAsia="MS Gothic" w:hAnsi="MS Gothic"/>
                <w:w w:val="88"/>
                <w:sz w:val="24"/>
              </w:rPr>
              <w:t xml:space="preserve">☐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Nurses answer to your questions gently.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jc w:val="center"/>
              <w:rPr>
                <w:rFonts w:ascii="MS Gothic" w:eastAsia="MS Gothic" w:hAnsi="MS Gothic"/>
                <w:w w:val="88"/>
                <w:sz w:val="24"/>
              </w:rPr>
            </w:pPr>
            <w:r>
              <w:rPr>
                <w:rFonts w:ascii="MS Gothic" w:eastAsia="MS Gothic" w:hAnsi="MS Gothic"/>
                <w:w w:val="88"/>
                <w:sz w:val="24"/>
              </w:rPr>
              <w:t xml:space="preserve">☐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Nurses prepared you for the consultation.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jc w:val="center"/>
              <w:rPr>
                <w:rFonts w:ascii="MS Gothic" w:eastAsia="MS Gothic" w:hAnsi="MS Gothic"/>
                <w:w w:val="88"/>
                <w:sz w:val="24"/>
              </w:rPr>
            </w:pPr>
            <w:r>
              <w:rPr>
                <w:rFonts w:ascii="MS Gothic" w:eastAsia="MS Gothic" w:hAnsi="MS Gothic"/>
                <w:w w:val="88"/>
                <w:sz w:val="24"/>
              </w:rPr>
              <w:t xml:space="preserve">☐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Nurses were punctual and reachable.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jc w:val="center"/>
              <w:rPr>
                <w:rFonts w:ascii="MS Gothic" w:eastAsia="MS Gothic" w:hAnsi="MS Gothic"/>
                <w:w w:val="88"/>
                <w:sz w:val="24"/>
              </w:rPr>
            </w:pPr>
            <w:r>
              <w:rPr>
                <w:rFonts w:ascii="MS Gothic" w:eastAsia="MS Gothic" w:hAnsi="MS Gothic"/>
                <w:w w:val="88"/>
                <w:sz w:val="24"/>
              </w:rPr>
              <w:t xml:space="preserve">☐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</w:tbl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720"/>
        <w:gridCol w:w="1320"/>
        <w:gridCol w:w="300"/>
        <w:gridCol w:w="1140"/>
      </w:tblGrid>
      <w:tr w:rsidR="00B163D0">
        <w:trPr>
          <w:trHeight w:val="318"/>
        </w:trPr>
        <w:tc>
          <w:tcPr>
            <w:tcW w:w="506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Pharmacy Services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Agreed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Disagreed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Pharmacy staffs showed respect toward you.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7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Pharmacy staffs explained how to use drugs.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7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There were adequate amount of medicines.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7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Pharmacists were punctual and reachable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7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</w:tbl>
    <w:p w:rsidR="00B163D0" w:rsidRDefault="00B163D0">
      <w:pPr>
        <w:spacing w:line="200" w:lineRule="exact"/>
        <w:rPr>
          <w:rFonts w:ascii="Times New Roman" w:eastAsia="Times New Roman" w:hAnsi="Times New Roman"/>
        </w:rPr>
      </w:pPr>
      <w:bookmarkStart w:id="6" w:name="page95"/>
      <w:bookmarkEnd w:id="6"/>
    </w:p>
    <w:p w:rsidR="00B163D0" w:rsidRDefault="00B163D0">
      <w:pPr>
        <w:spacing w:line="32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880"/>
        <w:gridCol w:w="1160"/>
        <w:gridCol w:w="300"/>
        <w:gridCol w:w="1140"/>
      </w:tblGrid>
      <w:tr w:rsidR="00B163D0">
        <w:trPr>
          <w:trHeight w:val="318"/>
        </w:trPr>
        <w:tc>
          <w:tcPr>
            <w:tcW w:w="522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Registration Services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Agreed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Disagreed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Registration staffs warmly welcomed you.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Registration staffs informed you where OPD is.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Registration staffs were punctual and reachable.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</w:tr>
    </w:tbl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61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Part C. </w:t>
      </w:r>
      <w:r>
        <w:rPr>
          <w:rFonts w:ascii="Times New Roman" w:eastAsia="Times New Roman" w:hAnsi="Times New Roman"/>
          <w:b/>
          <w:sz w:val="24"/>
          <w:u w:val="single"/>
        </w:rPr>
        <w:t>Accessibility to Services</w:t>
      </w:r>
    </w:p>
    <w:p w:rsidR="00B163D0" w:rsidRDefault="00B163D0">
      <w:pPr>
        <w:spacing w:line="28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43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write (</w:t>
      </w:r>
      <w:r>
        <w:rPr>
          <w:rFonts w:ascii="MS PGothic" w:eastAsia="MS PGothic" w:hAnsi="MS PGothic"/>
          <w:sz w:val="24"/>
        </w:rPr>
        <w:t>✓</w:t>
      </w:r>
      <w:r>
        <w:rPr>
          <w:rFonts w:ascii="Times New Roman" w:eastAsia="Times New Roman" w:hAnsi="Times New Roman"/>
          <w:sz w:val="24"/>
        </w:rPr>
        <w:t>) in the box that is appropriate for you. Note that the questions in this section are about patients’ opinions on services they have received.</w:t>
      </w:r>
    </w:p>
    <w:p w:rsidR="00B163D0" w:rsidRDefault="00B163D0">
      <w:pPr>
        <w:spacing w:line="431" w:lineRule="exact"/>
        <w:rPr>
          <w:rFonts w:ascii="Times New Roman" w:eastAsia="Times New Roman" w:hAnsi="Times New Roman"/>
          <w:sz w:val="24"/>
        </w:rPr>
        <w:sectPr w:rsidR="00B163D0">
          <w:pgSz w:w="11900" w:h="16840"/>
          <w:pgMar w:top="1440" w:right="1980" w:bottom="1064" w:left="1980" w:header="0" w:footer="0" w:gutter="0"/>
          <w:cols w:space="0" w:equalWidth="0">
            <w:col w:w="7940"/>
          </w:cols>
          <w:docGrid w:linePitch="360"/>
        </w:sect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14" w:lineRule="exact"/>
        <w:rPr>
          <w:rFonts w:ascii="Times New Roman" w:eastAsia="Times New Roman" w:hAnsi="Times New Roman"/>
        </w:rPr>
      </w:pPr>
    </w:p>
    <w:p w:rsidR="00B163D0" w:rsidRDefault="00B163D0">
      <w:pPr>
        <w:tabs>
          <w:tab w:val="left" w:pos="544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Waiting Time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Agreed</w:t>
      </w:r>
    </w:p>
    <w:p w:rsidR="00B163D0" w:rsidRDefault="00B163D0">
      <w:pPr>
        <w:spacing w:line="301" w:lineRule="exact"/>
        <w:rPr>
          <w:rFonts w:ascii="Times New Roman" w:eastAsia="Times New Roman" w:hAnsi="Times New Roman"/>
        </w:rPr>
      </w:pPr>
    </w:p>
    <w:p w:rsidR="00B163D0" w:rsidRDefault="00B163D0">
      <w:pPr>
        <w:tabs>
          <w:tab w:val="left" w:pos="5740"/>
        </w:tabs>
        <w:spacing w:line="276" w:lineRule="exact"/>
        <w:rPr>
          <w:rFonts w:ascii="MS Gothic" w:eastAsia="MS Gothic" w:hAnsi="MS Gothic"/>
          <w:sz w:val="21"/>
        </w:rPr>
      </w:pPr>
      <w:r>
        <w:rPr>
          <w:rFonts w:ascii="Times New Roman" w:eastAsia="Times New Roman" w:hAnsi="Times New Roman"/>
          <w:sz w:val="24"/>
        </w:rPr>
        <w:t>32. Waiting time in registration process is appropriate.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rFonts w:ascii="MS Gothic" w:eastAsia="MS Gothic" w:hAnsi="MS Gothic"/>
          <w:sz w:val="21"/>
        </w:rPr>
        <w:cr/>
      </w:r>
    </w:p>
    <w:p w:rsidR="00B163D0" w:rsidRDefault="00B163D0">
      <w:pPr>
        <w:spacing w:line="343" w:lineRule="exact"/>
        <w:rPr>
          <w:rFonts w:ascii="Times New Roman" w:eastAsia="Times New Roman" w:hAnsi="Times New Roman"/>
        </w:rPr>
      </w:pPr>
    </w:p>
    <w:p w:rsidR="00B163D0" w:rsidRDefault="00B163D0">
      <w:pPr>
        <w:tabs>
          <w:tab w:val="left" w:pos="5740"/>
        </w:tabs>
        <w:spacing w:line="276" w:lineRule="exact"/>
        <w:rPr>
          <w:rFonts w:ascii="MS Gothic" w:eastAsia="MS Gothic" w:hAnsi="MS Gothic"/>
          <w:sz w:val="21"/>
        </w:rPr>
      </w:pPr>
      <w:r>
        <w:rPr>
          <w:rFonts w:ascii="Times New Roman" w:eastAsia="Times New Roman" w:hAnsi="Times New Roman"/>
          <w:sz w:val="24"/>
        </w:rPr>
        <w:t>33. Waiting time for receiving consultation is appropriate.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rFonts w:ascii="MS Gothic" w:eastAsia="MS Gothic" w:hAnsi="MS Gothic"/>
          <w:sz w:val="21"/>
        </w:rPr>
        <w:cr/>
      </w:r>
    </w:p>
    <w:p w:rsidR="00B163D0" w:rsidRDefault="00B163D0">
      <w:pPr>
        <w:spacing w:line="348" w:lineRule="exact"/>
        <w:rPr>
          <w:rFonts w:ascii="Times New Roman" w:eastAsia="Times New Roman" w:hAnsi="Times New Roman"/>
        </w:rPr>
      </w:pPr>
    </w:p>
    <w:p w:rsidR="00B163D0" w:rsidRDefault="00B163D0">
      <w:pPr>
        <w:tabs>
          <w:tab w:val="left" w:pos="5740"/>
        </w:tabs>
        <w:spacing w:line="276" w:lineRule="exact"/>
        <w:rPr>
          <w:rFonts w:ascii="MS Gothic" w:eastAsia="MS Gothic" w:hAnsi="MS Gothic"/>
          <w:sz w:val="21"/>
        </w:rPr>
      </w:pPr>
      <w:r>
        <w:rPr>
          <w:rFonts w:ascii="Times New Roman" w:eastAsia="Times New Roman" w:hAnsi="Times New Roman"/>
          <w:sz w:val="24"/>
        </w:rPr>
        <w:t>34. Waiting time for receiving medicines is appropriate.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rFonts w:ascii="MS Gothic" w:eastAsia="MS Gothic" w:hAnsi="MS Gothic"/>
          <w:sz w:val="21"/>
        </w:rPr>
        <w:cr/>
      </w:r>
    </w:p>
    <w:p w:rsidR="00B163D0" w:rsidRDefault="00B163D0" w:rsidP="000C4F80">
      <w:pPr>
        <w:spacing w:line="200" w:lineRule="exact"/>
        <w:rPr>
          <w:rFonts w:ascii="Times New Roman" w:eastAsia="Times New Roman" w:hAnsi="Times New Roman"/>
        </w:rPr>
      </w:pPr>
      <w:r>
        <w:rPr>
          <w:rFonts w:ascii="MS Gothic" w:eastAsia="MS Gothic" w:hAnsi="MS Gothic"/>
          <w:sz w:val="21"/>
        </w:rPr>
        <w:br w:type="column"/>
      </w:r>
    </w:p>
    <w:p w:rsidR="00B163D0" w:rsidRDefault="00B163D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Disagreed</w:t>
      </w:r>
    </w:p>
    <w:p w:rsidR="00B163D0" w:rsidRDefault="00B163D0">
      <w:pPr>
        <w:spacing w:line="333" w:lineRule="exact"/>
        <w:rPr>
          <w:rFonts w:ascii="Times New Roman" w:eastAsia="Times New Roman" w:hAnsi="Times New Roman"/>
        </w:rPr>
      </w:pPr>
    </w:p>
    <w:p w:rsidR="00B163D0" w:rsidRDefault="00B163D0">
      <w:pPr>
        <w:numPr>
          <w:ilvl w:val="0"/>
          <w:numId w:val="46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79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6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384" w:lineRule="exact"/>
        <w:rPr>
          <w:rFonts w:ascii="MS Gothic" w:eastAsia="MS Gothic" w:hAnsi="MS Gothic"/>
          <w:sz w:val="24"/>
        </w:rPr>
      </w:pPr>
    </w:p>
    <w:p w:rsidR="00B163D0" w:rsidRDefault="00B163D0">
      <w:pPr>
        <w:numPr>
          <w:ilvl w:val="0"/>
          <w:numId w:val="46"/>
        </w:num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680"/>
        </w:tabs>
        <w:spacing w:line="240" w:lineRule="exact"/>
        <w:ind w:left="680" w:hanging="672"/>
        <w:jc w:val="both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100" w:bottom="1064" w:left="1980" w:header="0" w:footer="0" w:gutter="0"/>
          <w:cols w:num="2" w:space="0" w:equalWidth="0">
            <w:col w:w="6220" w:space="300"/>
            <w:col w:w="1300"/>
          </w:cols>
          <w:docGrid w:linePitch="360"/>
        </w:sect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040"/>
        <w:gridCol w:w="1000"/>
        <w:gridCol w:w="300"/>
        <w:gridCol w:w="1140"/>
      </w:tblGrid>
      <w:tr w:rsidR="00B163D0">
        <w:trPr>
          <w:trHeight w:val="318"/>
        </w:trPr>
        <w:tc>
          <w:tcPr>
            <w:tcW w:w="53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Working Schedule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Agreed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Disagreed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OPD’s working shift was easy for you.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Clinical staffs were available when required.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878"/>
        </w:trPr>
        <w:tc>
          <w:tcPr>
            <w:tcW w:w="538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Service Procedure: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Agreed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Disagreed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Registration process was done timely.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Good coordination was established between wards.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8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0"/>
              <w:jc w:val="center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w w:val="99"/>
          <w:sz w:val="24"/>
        </w:rPr>
        <w:sectPr w:rsidR="00B163D0">
          <w:type w:val="continuous"/>
          <w:pgSz w:w="11900" w:h="16840"/>
          <w:pgMar w:top="1440" w:right="2100" w:bottom="1064" w:left="1980" w:header="0" w:footer="0" w:gutter="0"/>
          <w:cols w:space="0" w:equalWidth="0">
            <w:col w:w="7820"/>
          </w:cols>
          <w:docGrid w:linePitch="360"/>
        </w:sect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7" w:name="page96"/>
      <w:bookmarkEnd w:id="7"/>
      <w:r>
        <w:rPr>
          <w:rFonts w:ascii="Times New Roman" w:eastAsia="Times New Roman" w:hAnsi="Times New Roman"/>
          <w:b/>
          <w:sz w:val="24"/>
        </w:rPr>
        <w:t xml:space="preserve">Part D. </w:t>
      </w:r>
      <w:r>
        <w:rPr>
          <w:rFonts w:ascii="Times New Roman" w:eastAsia="Times New Roman" w:hAnsi="Times New Roman"/>
          <w:b/>
          <w:sz w:val="24"/>
          <w:u w:val="single"/>
        </w:rPr>
        <w:t>Patient Satisfaction</w:t>
      </w:r>
      <w:r>
        <w:rPr>
          <w:rFonts w:ascii="Times New Roman" w:eastAsia="Times New Roman" w:hAnsi="Times New Roman"/>
          <w:b/>
          <w:sz w:val="24"/>
        </w:rPr>
        <w:t>:</w:t>
      </w:r>
    </w:p>
    <w:p w:rsidR="00B163D0" w:rsidRDefault="00B163D0">
      <w:pPr>
        <w:spacing w:line="28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43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write (</w:t>
      </w:r>
      <w:r>
        <w:rPr>
          <w:rFonts w:ascii="MS PGothic" w:eastAsia="MS PGothic" w:hAnsi="MS PGothic"/>
          <w:sz w:val="24"/>
        </w:rPr>
        <w:t>✓</w:t>
      </w:r>
      <w:r>
        <w:rPr>
          <w:rFonts w:ascii="Times New Roman" w:eastAsia="Times New Roman" w:hAnsi="Times New Roman"/>
          <w:sz w:val="24"/>
        </w:rPr>
        <w:t>) in the box that is appropriate for you. Note that the questions in this section are about patients’ opinions on services they have received</w:t>
      </w: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09" w:lineRule="exact"/>
        <w:rPr>
          <w:rFonts w:ascii="Times New Roman" w:eastAsia="Times New Roman" w:hAnsi="Times New Roman"/>
        </w:rPr>
      </w:pPr>
    </w:p>
    <w:p w:rsidR="00B163D0" w:rsidRDefault="00B163D0">
      <w:pPr>
        <w:tabs>
          <w:tab w:val="left" w:pos="4300"/>
          <w:tab w:val="left" w:pos="596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Convenience: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Satisfactory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Unsatisfactory</w:t>
      </w:r>
    </w:p>
    <w:p w:rsidR="00B163D0" w:rsidRDefault="00B163D0">
      <w:pPr>
        <w:tabs>
          <w:tab w:val="left" w:pos="4300"/>
          <w:tab w:val="left" w:pos="5960"/>
        </w:tabs>
        <w:spacing w:line="0" w:lineRule="atLeast"/>
        <w:rPr>
          <w:rFonts w:ascii="Times New Roman" w:eastAsia="Times New Roman" w:hAnsi="Times New Roman"/>
          <w:b/>
          <w:sz w:val="23"/>
        </w:rPr>
        <w:sectPr w:rsidR="00B163D0">
          <w:pgSz w:w="11900" w:h="16840"/>
          <w:pgMar w:top="1440" w:right="1980" w:bottom="1064" w:left="1980" w:header="0" w:footer="0" w:gutter="0"/>
          <w:cols w:space="0" w:equalWidth="0">
            <w:col w:w="7940"/>
          </w:cols>
          <w:docGrid w:linePitch="360"/>
        </w:sectPr>
      </w:pPr>
    </w:p>
    <w:p w:rsidR="00B163D0" w:rsidRDefault="00B163D0">
      <w:pPr>
        <w:spacing w:line="301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39. Ease of registering process.</w:t>
      </w:r>
    </w:p>
    <w:p w:rsidR="00B163D0" w:rsidRDefault="00B163D0">
      <w:pPr>
        <w:spacing w:line="33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num="2" w:space="0" w:equalWidth="0">
            <w:col w:w="3000" w:space="2760"/>
            <w:col w:w="1680"/>
          </w:cols>
          <w:docGrid w:linePitch="360"/>
        </w:sectPr>
      </w:pPr>
    </w:p>
    <w:p w:rsidR="00B163D0" w:rsidRDefault="00B163D0">
      <w:pPr>
        <w:spacing w:line="348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40. Ease of finding Medicine OPD.</w:t>
      </w:r>
    </w:p>
    <w:p w:rsidR="00B163D0" w:rsidRDefault="00B163D0">
      <w:pPr>
        <w:spacing w:line="3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num="2" w:space="0" w:equalWidth="0">
            <w:col w:w="3400" w:space="2360"/>
            <w:col w:w="1680"/>
          </w:cols>
          <w:docGrid w:linePitch="360"/>
        </w:sectPr>
      </w:pPr>
    </w:p>
    <w:p w:rsidR="00B163D0" w:rsidRDefault="00B163D0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180"/>
        <w:gridCol w:w="780"/>
        <w:gridCol w:w="580"/>
        <w:gridCol w:w="560"/>
      </w:tblGrid>
      <w:tr w:rsidR="00B163D0">
        <w:trPr>
          <w:trHeight w:val="312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41.</w:t>
            </w:r>
          </w:p>
        </w:tc>
        <w:tc>
          <w:tcPr>
            <w:tcW w:w="51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Hospital facilities (bed, chair, restroom etc.)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42.</w:t>
            </w:r>
          </w:p>
        </w:tc>
        <w:tc>
          <w:tcPr>
            <w:tcW w:w="51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Appropriate waiting time.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163D0" w:rsidRDefault="00B163D0">
            <w:pPr>
              <w:spacing w:line="239" w:lineRule="exact"/>
              <w:ind w:left="2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39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39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43.</w:t>
            </w:r>
          </w:p>
        </w:tc>
        <w:tc>
          <w:tcPr>
            <w:tcW w:w="51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Medical supplies (thermometers, stethoscopes etc.)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24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w w:val="91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space="0" w:equalWidth="0">
            <w:col w:w="7440"/>
          </w:cols>
          <w:docGrid w:linePitch="360"/>
        </w:sectPr>
      </w:pPr>
    </w:p>
    <w:p w:rsidR="00B163D0" w:rsidRDefault="00B163D0">
      <w:pPr>
        <w:spacing w:line="307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44. Regular presence of clinical staffs.</w:t>
      </w:r>
    </w:p>
    <w:p w:rsidR="00B163D0" w:rsidRDefault="00B163D0">
      <w:pPr>
        <w:spacing w:line="33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num="2" w:space="0" w:equalWidth="0">
            <w:col w:w="3700" w:space="2060"/>
            <w:col w:w="1680"/>
          </w:cols>
          <w:docGrid w:linePitch="360"/>
        </w:sectPr>
      </w:pPr>
    </w:p>
    <w:p w:rsidR="00B163D0" w:rsidRDefault="00B163D0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020"/>
        <w:gridCol w:w="880"/>
        <w:gridCol w:w="1060"/>
        <w:gridCol w:w="580"/>
        <w:gridCol w:w="580"/>
      </w:tblGrid>
      <w:tr w:rsidR="00B163D0">
        <w:trPr>
          <w:trHeight w:val="312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490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Ease of coming back to visit in the same day.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  <w:tr w:rsidR="00B163D0">
        <w:trPr>
          <w:trHeight w:val="878"/>
        </w:trPr>
        <w:tc>
          <w:tcPr>
            <w:tcW w:w="436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Courtesy:</w:t>
            </w: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Satisfactory  Unsatisfactory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attitude and respect of receptionist.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2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9"/>
                <w:sz w:val="24"/>
              </w:rPr>
            </w:pPr>
            <w:r>
              <w:rPr>
                <w:rFonts w:ascii="MS Gothic" w:eastAsia="MS Gothic" w:hAnsi="MS Gothic"/>
                <w:w w:val="99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w w:val="99"/>
          <w:sz w:val="24"/>
        </w:rPr>
        <w:sectPr w:rsidR="00B163D0">
          <w:type w:val="continuous"/>
          <w:pgSz w:w="11900" w:h="16840"/>
          <w:pgMar w:top="1440" w:right="2460" w:bottom="1064" w:left="1980" w:header="0" w:footer="0" w:gutter="0"/>
          <w:cols w:space="0" w:equalWidth="0">
            <w:col w:w="7460"/>
          </w:cols>
          <w:docGrid w:linePitch="360"/>
        </w:sectPr>
      </w:pPr>
    </w:p>
    <w:p w:rsidR="00B163D0" w:rsidRDefault="00B163D0">
      <w:pPr>
        <w:spacing w:line="31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47. Language used by physicians.</w:t>
      </w:r>
    </w:p>
    <w:p w:rsidR="00B163D0" w:rsidRDefault="00B163D0">
      <w:pPr>
        <w:spacing w:line="3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num="2" w:space="0" w:equalWidth="0">
            <w:col w:w="3240" w:space="2520"/>
            <w:col w:w="1680"/>
          </w:cols>
          <w:docGrid w:linePitch="360"/>
        </w:sectPr>
      </w:pPr>
    </w:p>
    <w:p w:rsidR="00B163D0" w:rsidRDefault="00B163D0">
      <w:pPr>
        <w:spacing w:line="35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920"/>
        <w:gridCol w:w="1040"/>
        <w:gridCol w:w="580"/>
        <w:gridCol w:w="560"/>
      </w:tblGrid>
      <w:tr w:rsidR="00B163D0">
        <w:trPr>
          <w:trHeight w:val="312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48.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Friendly manners and attentiveness of nurses.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49.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Physicians’ communication skill.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0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w w:val="91"/>
          <w:sz w:val="24"/>
        </w:rPr>
        <w:sectPr w:rsidR="00B163D0">
          <w:type w:val="continuous"/>
          <w:pgSz w:w="11900" w:h="16840"/>
          <w:pgMar w:top="1440" w:right="2480" w:bottom="1064" w:left="1980" w:header="0" w:footer="0" w:gutter="0"/>
          <w:cols w:space="0" w:equalWidth="0">
            <w:col w:w="7440"/>
          </w:cols>
          <w:docGrid w:linePitch="360"/>
        </w:sectPr>
      </w:pPr>
    </w:p>
    <w:p w:rsidR="00B163D0" w:rsidRDefault="00B163D0">
      <w:pPr>
        <w:spacing w:line="31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50. Confidentiality of the patient records.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720"/>
        <w:gridCol w:w="1920"/>
        <w:gridCol w:w="800"/>
        <w:gridCol w:w="140"/>
        <w:gridCol w:w="1580"/>
      </w:tblGrid>
      <w:tr w:rsidR="00B163D0">
        <w:trPr>
          <w:trHeight w:val="318"/>
        </w:trPr>
        <w:tc>
          <w:tcPr>
            <w:tcW w:w="306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 w:type="column"/>
            </w:r>
            <w:bookmarkStart w:id="8" w:name="page97"/>
            <w:bookmarkEnd w:id="8"/>
            <w:r>
              <w:rPr>
                <w:rFonts w:ascii="Times New Roman" w:eastAsia="Times New Roman" w:hAnsi="Times New Roman"/>
                <w:b/>
                <w:sz w:val="24"/>
              </w:rPr>
              <w:t>Quality of Care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Satisfactory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Unsatisfactory</w:t>
            </w:r>
          </w:p>
        </w:tc>
      </w:tr>
      <w:tr w:rsidR="00B163D0">
        <w:trPr>
          <w:trHeight w:val="571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Physicians and nurses kept your from worrying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Self-confidence and ethic of the physicians.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5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sz w:val="24"/>
        </w:rPr>
        <w:sectPr w:rsidR="00B163D0">
          <w:pgSz w:w="11900" w:h="16840"/>
          <w:pgMar w:top="1440" w:right="2420" w:bottom="1064" w:left="1980" w:header="0" w:footer="0" w:gutter="0"/>
          <w:cols w:space="0" w:equalWidth="0">
            <w:col w:w="7500"/>
          </w:cols>
          <w:docGrid w:linePitch="360"/>
        </w:sectPr>
      </w:pPr>
    </w:p>
    <w:p w:rsidR="00B163D0" w:rsidRDefault="00B163D0">
      <w:pPr>
        <w:spacing w:line="31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54. Quality of care by nurses.</w:t>
      </w:r>
    </w:p>
    <w:p w:rsidR="00B163D0" w:rsidRDefault="00B163D0">
      <w:pPr>
        <w:spacing w:line="3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3200" w:bottom="1064" w:left="1980" w:header="0" w:footer="0" w:gutter="0"/>
          <w:cols w:num="2" w:space="0" w:equalWidth="0">
            <w:col w:w="2840" w:space="2200"/>
            <w:col w:w="1680"/>
          </w:cols>
          <w:docGrid w:linePitch="360"/>
        </w:sectPr>
      </w:pPr>
    </w:p>
    <w:p w:rsidR="00B163D0" w:rsidRDefault="00B163D0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540"/>
        <w:gridCol w:w="700"/>
        <w:gridCol w:w="580"/>
        <w:gridCol w:w="560"/>
      </w:tblGrid>
      <w:tr w:rsidR="00B163D0">
        <w:trPr>
          <w:trHeight w:val="312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55.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Chances in describing your health conditions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  <w:tr w:rsidR="00B163D0">
        <w:trPr>
          <w:trHeight w:val="619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56.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Method of consultation and treatment.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57.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Explanation and accuracy of the diagnosis.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  <w:tr w:rsidR="00B163D0">
        <w:trPr>
          <w:trHeight w:val="624"/>
        </w:trPr>
        <w:tc>
          <w:tcPr>
            <w:tcW w:w="3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58.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B163D0" w:rsidRDefault="00B163D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Awareness of your health conditions.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160"/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 xml:space="preserve">☐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right="200"/>
              <w:jc w:val="righ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163D0" w:rsidRDefault="00B163D0">
            <w:pPr>
              <w:spacing w:line="240" w:lineRule="exact"/>
              <w:ind w:left="320"/>
              <w:rPr>
                <w:rFonts w:ascii="MS Gothic" w:eastAsia="MS Gothic" w:hAnsi="MS Gothic"/>
                <w:w w:val="91"/>
                <w:sz w:val="24"/>
              </w:rPr>
            </w:pPr>
            <w:r>
              <w:rPr>
                <w:rFonts w:ascii="MS Gothic" w:eastAsia="MS Gothic" w:hAnsi="MS Gothic"/>
                <w:w w:val="91"/>
                <w:sz w:val="24"/>
              </w:rPr>
              <w:t>☐</w:t>
            </w:r>
          </w:p>
        </w:tc>
      </w:tr>
    </w:tbl>
    <w:p w:rsidR="00B163D0" w:rsidRDefault="00B163D0">
      <w:pPr>
        <w:rPr>
          <w:rFonts w:ascii="MS Gothic" w:eastAsia="MS Gothic" w:hAnsi="MS Gothic"/>
          <w:w w:val="91"/>
          <w:sz w:val="24"/>
        </w:rPr>
        <w:sectPr w:rsidR="00B163D0">
          <w:type w:val="continuous"/>
          <w:pgSz w:w="11900" w:h="16840"/>
          <w:pgMar w:top="1440" w:right="3200" w:bottom="1064" w:left="1980" w:header="0" w:footer="0" w:gutter="0"/>
          <w:cols w:space="0" w:equalWidth="0">
            <w:col w:w="6720"/>
          </w:cols>
          <w:docGrid w:linePitch="360"/>
        </w:sectPr>
      </w:pPr>
    </w:p>
    <w:p w:rsidR="00B163D0" w:rsidRDefault="00B163D0">
      <w:pPr>
        <w:spacing w:line="307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59. Amount of needed drugs.</w:t>
      </w:r>
    </w:p>
    <w:p w:rsidR="00B163D0" w:rsidRDefault="00B163D0">
      <w:pPr>
        <w:spacing w:line="33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tabs>
          <w:tab w:val="left" w:pos="740"/>
          <w:tab w:val="left" w:pos="1420"/>
        </w:tabs>
        <w:spacing w:line="240" w:lineRule="exact"/>
        <w:rPr>
          <w:rFonts w:ascii="MS Gothic" w:eastAsia="MS Gothic" w:hAnsi="MS Gothic"/>
          <w:sz w:val="24"/>
        </w:rPr>
        <w:sectPr w:rsidR="00B163D0">
          <w:type w:val="continuous"/>
          <w:pgSz w:w="11900" w:h="16840"/>
          <w:pgMar w:top="1440" w:right="3200" w:bottom="1064" w:left="1980" w:header="0" w:footer="0" w:gutter="0"/>
          <w:cols w:num="2" w:space="0" w:equalWidth="0">
            <w:col w:w="2800" w:space="2240"/>
            <w:col w:w="1680"/>
          </w:cols>
          <w:docGrid w:linePitch="360"/>
        </w:sectPr>
      </w:pPr>
    </w:p>
    <w:p w:rsidR="00B163D0" w:rsidRDefault="00B163D0">
      <w:pPr>
        <w:spacing w:line="350" w:lineRule="exact"/>
        <w:rPr>
          <w:rFonts w:ascii="Times New Roman" w:eastAsia="Times New Roman" w:hAnsi="Times New Roman"/>
        </w:rPr>
      </w:pPr>
    </w:p>
    <w:p w:rsidR="00B163D0" w:rsidRDefault="00B163D0">
      <w:pPr>
        <w:tabs>
          <w:tab w:val="left" w:pos="5020"/>
          <w:tab w:val="left" w:pos="5780"/>
          <w:tab w:val="left" w:pos="6460"/>
        </w:tabs>
        <w:spacing w:line="278" w:lineRule="exact"/>
        <w:rPr>
          <w:rFonts w:ascii="MS Gothic" w:eastAsia="MS Gothic" w:hAnsi="MS Gothic"/>
          <w:sz w:val="24"/>
        </w:rPr>
      </w:pPr>
      <w:r>
        <w:rPr>
          <w:rFonts w:ascii="Times New Roman" w:eastAsia="Times New Roman" w:hAnsi="Times New Roman"/>
          <w:sz w:val="24"/>
        </w:rPr>
        <w:t>60. Health improvement after treatment.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 xml:space="preserve">☐ </w:t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cr/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4"/>
        </w:rPr>
        <w:t>☐</w:t>
      </w: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39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Part 5. </w:t>
      </w:r>
      <w:r>
        <w:rPr>
          <w:rFonts w:ascii="Times New Roman" w:eastAsia="Times New Roman" w:hAnsi="Times New Roman"/>
          <w:b/>
          <w:sz w:val="24"/>
          <w:u w:val="single"/>
        </w:rPr>
        <w:t>Suggestions or Comments for the Improvement of the Outpatient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Department</w:t>
      </w:r>
      <w:r>
        <w:rPr>
          <w:rFonts w:ascii="Times New Roman" w:eastAsia="Times New Roman" w:hAnsi="Times New Roman"/>
          <w:b/>
          <w:sz w:val="24"/>
        </w:rPr>
        <w:t>:</w:t>
      </w:r>
    </w:p>
    <w:p w:rsidR="00B163D0" w:rsidRDefault="00B163D0">
      <w:pPr>
        <w:spacing w:line="282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______________________________________________________.</w:t>
      </w:r>
    </w:p>
    <w:p w:rsidR="00B163D0" w:rsidRDefault="00B163D0">
      <w:pPr>
        <w:spacing w:line="276" w:lineRule="exact"/>
        <w:rPr>
          <w:rFonts w:ascii="Times New Roman" w:eastAsia="Times New Roman" w:hAnsi="Times New Roman"/>
        </w:rPr>
      </w:pPr>
    </w:p>
    <w:p w:rsidR="00B163D0" w:rsidRDefault="00B163D0">
      <w:pPr>
        <w:spacing w:line="0" w:lineRule="atLeast"/>
        <w:ind w:left="1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Thank you very much for your valuable time.</w:t>
      </w:r>
    </w:p>
    <w:p w:rsidR="00B163D0" w:rsidRDefault="00B163D0">
      <w:pPr>
        <w:spacing w:line="0" w:lineRule="atLeast"/>
        <w:ind w:left="1780"/>
        <w:rPr>
          <w:rFonts w:ascii="Times New Roman" w:eastAsia="Times New Roman" w:hAnsi="Times New Roman"/>
          <w:sz w:val="24"/>
        </w:rPr>
        <w:sectPr w:rsidR="00B163D0">
          <w:type w:val="continuous"/>
          <w:pgSz w:w="11900" w:h="16840"/>
          <w:pgMar w:top="1440" w:right="1980" w:bottom="1064" w:left="1980" w:header="0" w:footer="0" w:gutter="0"/>
          <w:cols w:space="0" w:equalWidth="0">
            <w:col w:w="7940"/>
          </w:cols>
          <w:docGrid w:linePitch="360"/>
        </w:sectPr>
      </w:pPr>
    </w:p>
    <w:p w:rsidR="00B163D0" w:rsidRDefault="00B163D0">
      <w:pPr>
        <w:spacing w:line="200" w:lineRule="exact"/>
        <w:rPr>
          <w:rFonts w:ascii="Times New Roman" w:eastAsia="Times New Roman" w:hAnsi="Times New Roman"/>
        </w:rPr>
      </w:pPr>
    </w:p>
    <w:sectPr w:rsidR="00B163D0">
      <w:type w:val="continuous"/>
      <w:pgSz w:w="11900" w:h="16840"/>
      <w:pgMar w:top="1440" w:right="5840" w:bottom="1064" w:left="5840" w:header="0" w:footer="0" w:gutter="0"/>
      <w:cols w:space="0" w:equalWidth="0">
        <w:col w:w="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763845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EDBDAA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838CB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53D0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B03E0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89A769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4E49EB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1F324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CA8861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36C40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2901D8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A95F87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138640"/>
    <w:lvl w:ilvl="0">
      <w:start w:val="1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E7FF52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3DBD3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37B8DD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CEAF086"/>
    <w:lvl w:ilvl="0">
      <w:start w:val="11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2221A70"/>
    <w:lvl w:ilvl="0">
      <w:start w:val="4"/>
      <w:numFmt w:val="low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516DDE8"/>
    <w:lvl w:ilvl="0">
      <w:start w:val="1"/>
      <w:numFmt w:val="low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006C83E"/>
    <w:lvl w:ilvl="0">
      <w:start w:val="14"/>
      <w:numFmt w:val="low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14FD4A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19AC24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577F8E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40BADF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507236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804823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465F0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24C67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C482A9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463B9E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E884AD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1EAD36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D51779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80BD78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53EA43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3855585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70A64E2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A2342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A487CB0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D4ED43A"/>
    <w:lvl w:ilvl="0">
      <w:start w:val="1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25A06FA"/>
    <w:lvl w:ilvl="0">
      <w:start w:val="2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CD89A32"/>
    <w:lvl w:ilvl="0">
      <w:start w:val="3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7E4CCAE"/>
    <w:lvl w:ilvl="0">
      <w:start w:val="4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A6D8D3C"/>
    <w:lvl w:ilvl="0">
      <w:start w:val="1"/>
      <w:numFmt w:val="bullet"/>
      <w:lvlText w:val="&#10;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B588F54"/>
    <w:lvl w:ilvl="0">
      <w:start w:val="1"/>
      <w:numFmt w:val="bullet"/>
      <w:lvlText w:val="&#10;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34"/>
    <w:rsid w:val="000C4F80"/>
    <w:rsid w:val="00144934"/>
    <w:rsid w:val="006157B6"/>
    <w:rsid w:val="00B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7CA0A-E830-463E-81C9-865B6F2D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2017-04-04T20:50:00Z</dcterms:created>
  <dcterms:modified xsi:type="dcterms:W3CDTF">2017-04-04T20:50:00Z</dcterms:modified>
</cp:coreProperties>
</file>